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B3E" w:rsidRDefault="0092625D">
      <w:pPr>
        <w:ind w:right="-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 w:bidi="ar-SA"/>
        </w:rPr>
        <w:drawing>
          <wp:inline distT="0" distB="0" distL="0" distR="0">
            <wp:extent cx="6265563" cy="8618220"/>
            <wp:effectExtent l="19050" t="0" r="1887" b="0"/>
            <wp:docPr id="2" name="Рисунок 1" descr="C:\Users\ИСТОК\Pictures\Сканы\ларец чуде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СТОК\Pictures\Сканы\ларец чудес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701" cy="8619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59F1" w:rsidRPr="001059F1" w:rsidRDefault="00D73516">
      <w:pPr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</w:rPr>
        <w:t xml:space="preserve">                             </w:t>
      </w:r>
    </w:p>
    <w:p w:rsidR="00521C94" w:rsidRDefault="00D73516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 w:rsidR="00521C94" w:rsidRDefault="00521C94">
      <w:pPr>
        <w:rPr>
          <w:rFonts w:ascii="Times New Roman" w:hAnsi="Times New Roman"/>
          <w:b/>
          <w:sz w:val="28"/>
        </w:rPr>
      </w:pPr>
    </w:p>
    <w:p w:rsidR="00890B3E" w:rsidRDefault="00D73516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 Содержание программы</w:t>
      </w:r>
    </w:p>
    <w:p w:rsidR="00890B3E" w:rsidRDefault="00890B3E">
      <w:pPr>
        <w:ind w:firstLine="567"/>
        <w:jc w:val="both"/>
        <w:rPr>
          <w:rFonts w:ascii="Times New Roman" w:hAnsi="Times New Roman"/>
          <w:sz w:val="28"/>
        </w:rPr>
      </w:pPr>
    </w:p>
    <w:p w:rsidR="00890B3E" w:rsidRDefault="00D73516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Раздел 1. Комплекс основных характеристик программы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Пояснительная записка (общая характеристика программы)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Цель и задачи программы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1.3. Содержание программы 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 Планируемые результаты реализации программы</w:t>
      </w:r>
    </w:p>
    <w:p w:rsidR="00890B3E" w:rsidRDefault="00D73516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Раздел 2. Комплекс организационно-педагогических условий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Календарный учебный график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Условия реализации программы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 Формы контроля (аттестации)</w:t>
      </w:r>
    </w:p>
    <w:p w:rsidR="00890B3E" w:rsidRDefault="00D73516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Раздел 3. Список литературы</w:t>
      </w:r>
    </w:p>
    <w:p w:rsidR="00890B3E" w:rsidRDefault="00890B3E">
      <w:pPr>
        <w:ind w:firstLine="567"/>
        <w:jc w:val="both"/>
        <w:rPr>
          <w:rFonts w:ascii="Times New Roman" w:hAnsi="Times New Roman"/>
          <w:sz w:val="28"/>
        </w:rPr>
      </w:pPr>
    </w:p>
    <w:p w:rsidR="00890B3E" w:rsidRDefault="00890B3E">
      <w:pPr>
        <w:ind w:right="-1"/>
        <w:jc w:val="center"/>
        <w:rPr>
          <w:rFonts w:ascii="Times New Roman" w:hAnsi="Times New Roman"/>
          <w:b/>
          <w:sz w:val="28"/>
        </w:rPr>
      </w:pPr>
    </w:p>
    <w:p w:rsidR="00890B3E" w:rsidRDefault="00D73516">
      <w:pPr>
        <w:ind w:right="-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</w:t>
      </w: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b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b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b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b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b/>
          <w:sz w:val="28"/>
          <w:lang w:val="en-US"/>
        </w:rPr>
      </w:pPr>
    </w:p>
    <w:p w:rsidR="001059F1" w:rsidRPr="001059F1" w:rsidRDefault="001059F1">
      <w:pPr>
        <w:ind w:right="-1"/>
        <w:jc w:val="both"/>
        <w:rPr>
          <w:rFonts w:ascii="Times New Roman" w:hAnsi="Times New Roman"/>
          <w:b/>
          <w:sz w:val="28"/>
          <w:lang w:val="en-US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D73516">
      <w:pPr>
        <w:jc w:val="both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lastRenderedPageBreak/>
        <w:t>Раздел 1. Комплекс основных характеристик программы</w:t>
      </w: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D73516">
      <w:pPr>
        <w:ind w:right="-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1.1 ПОЯСНИТЕЛЬНАЯ ЗАПИСКА</w:t>
      </w: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D73516">
      <w:pPr>
        <w:ind w:right="-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Направленность дополнительной </w:t>
      </w:r>
      <w:r w:rsidR="001059F1">
        <w:rPr>
          <w:rFonts w:ascii="Times New Roman" w:hAnsi="Times New Roman"/>
          <w:b/>
          <w:i/>
          <w:sz w:val="28"/>
        </w:rPr>
        <w:t xml:space="preserve">общеобразовательной </w:t>
      </w:r>
      <w:proofErr w:type="spellStart"/>
      <w:r w:rsidR="00D766FB">
        <w:rPr>
          <w:rFonts w:ascii="Times New Roman" w:hAnsi="Times New Roman"/>
          <w:b/>
          <w:i/>
          <w:sz w:val="28"/>
        </w:rPr>
        <w:t>общеразвивающей</w:t>
      </w:r>
      <w:proofErr w:type="spellEnd"/>
      <w:r w:rsidR="00D766FB">
        <w:rPr>
          <w:rFonts w:ascii="Times New Roman" w:hAnsi="Times New Roman"/>
          <w:b/>
          <w:i/>
          <w:sz w:val="28"/>
        </w:rPr>
        <w:t xml:space="preserve"> </w:t>
      </w:r>
      <w:r>
        <w:rPr>
          <w:rFonts w:ascii="Times New Roman" w:hAnsi="Times New Roman"/>
          <w:b/>
          <w:i/>
          <w:sz w:val="28"/>
        </w:rPr>
        <w:t>программы «Ларец чудес»</w:t>
      </w:r>
    </w:p>
    <w:p w:rsidR="00890B3E" w:rsidRDefault="00D73516">
      <w:pPr>
        <w:ind w:right="-1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 «Ларец чудес» художественной направленности, рассчитана на 1 год, возраст детей 7-11 лет. Вид деятельности: декоративно – прикладное творчество</w:t>
      </w:r>
    </w:p>
    <w:p w:rsidR="00890B3E" w:rsidRDefault="00D73516">
      <w:pPr>
        <w:ind w:right="-1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Декоративно-прикладное искусство</w:t>
      </w:r>
      <w:r>
        <w:rPr>
          <w:rFonts w:ascii="Times New Roman" w:hAnsi="Times New Roman"/>
          <w:sz w:val="28"/>
        </w:rPr>
        <w:t xml:space="preserve"> – это украшение повседневных предметов быта, окружающих человека. На протяжении всей истории человечества народное искусство было неотъемлемой частью национальной культуры. Основу декоративно-прикладного искусства составляет творческий ручной труд. </w:t>
      </w:r>
    </w:p>
    <w:p w:rsidR="00890B3E" w:rsidRDefault="00D73516">
      <w:pPr>
        <w:ind w:right="-1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 Ручное творчество</w:t>
      </w:r>
      <w:r>
        <w:rPr>
          <w:rFonts w:ascii="Times New Roman" w:hAnsi="Times New Roman"/>
          <w:sz w:val="28"/>
        </w:rPr>
        <w:t xml:space="preserve"> – одно из древнейших ремесел, которое имеет множество направлений. </w:t>
      </w:r>
    </w:p>
    <w:p w:rsidR="00890B3E" w:rsidRDefault="00D73516">
      <w:pPr>
        <w:ind w:right="-1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Ткачество</w:t>
      </w:r>
      <w:r>
        <w:rPr>
          <w:rFonts w:ascii="Times New Roman" w:hAnsi="Times New Roman"/>
          <w:sz w:val="28"/>
        </w:rPr>
        <w:t xml:space="preserve"> – это изготовление вручную небольших тканых изделий (на языке художников закрепилось слово «гобелен»). Гобелен – ткань, сотканная вручную или на ткацком станке, либо вышитая на куске канвы. </w:t>
      </w:r>
    </w:p>
    <w:p w:rsidR="00890B3E" w:rsidRDefault="00D73516">
      <w:pPr>
        <w:ind w:right="-1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Валяние войлока</w:t>
      </w:r>
      <w:r>
        <w:rPr>
          <w:rFonts w:ascii="Times New Roman" w:hAnsi="Times New Roman"/>
          <w:sz w:val="28"/>
        </w:rPr>
        <w:t xml:space="preserve"> – самая древняя техника изготовления изделий из шерсти. Войлок – вид непряденого текстиля из натуральной шерсти.</w:t>
      </w:r>
    </w:p>
    <w:p w:rsidR="00890B3E" w:rsidRDefault="00D73516">
      <w:pPr>
        <w:ind w:right="-1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Лоскутное шитьё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b/>
          <w:i/>
          <w:sz w:val="28"/>
        </w:rPr>
        <w:t xml:space="preserve">или </w:t>
      </w:r>
      <w:proofErr w:type="spellStart"/>
      <w:r>
        <w:rPr>
          <w:rFonts w:ascii="Times New Roman" w:hAnsi="Times New Roman"/>
          <w:b/>
          <w:i/>
          <w:sz w:val="28"/>
        </w:rPr>
        <w:t>пэчворк</w:t>
      </w:r>
      <w:proofErr w:type="spellEnd"/>
      <w:r>
        <w:rPr>
          <w:rFonts w:ascii="Times New Roman" w:hAnsi="Times New Roman"/>
          <w:b/>
          <w:sz w:val="28"/>
        </w:rPr>
        <w:t xml:space="preserve"> –</w:t>
      </w:r>
      <w:r>
        <w:rPr>
          <w:rFonts w:ascii="Times New Roman" w:hAnsi="Times New Roman"/>
          <w:sz w:val="28"/>
        </w:rPr>
        <w:t xml:space="preserve"> вид рукоделия, в котором по принципу мозаики сшивается цельное изделие из кусочков ткани (лоскутков). В процессе работы создаётся полотно с новым цветовым решением, узором, иногда фактурой. Современные мастера выполняют также в технике лоскутного шитья объёмно-пространственные композиции. </w:t>
      </w:r>
    </w:p>
    <w:p w:rsidR="00890B3E" w:rsidRDefault="00D73516">
      <w:pPr>
        <w:ind w:right="-1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Изготовление игрушек ручной работы</w:t>
      </w:r>
      <w:r>
        <w:rPr>
          <w:rFonts w:ascii="Times New Roman" w:hAnsi="Times New Roman"/>
          <w:sz w:val="28"/>
        </w:rPr>
        <w:t xml:space="preserve"> – роль мягкой игрушки в жизни ребенка поистине неоценима, нет такого человека, у которого в детстве не было ни одной мягкой игрушки. Игрушки, появившиеся у нас в детстве, порой живут во многих домах годами. Они становятся первыми товарищами по игре, с ними ребенок учится разговаривать и им доверяет свои первые секреты. А игрушка, сделанная своими руками, будет еще более ценной, к тому же она станет прекрасным подарком близким и друзьям.</w:t>
      </w:r>
    </w:p>
    <w:p w:rsidR="00890B3E" w:rsidRDefault="00D73516">
      <w:pPr>
        <w:ind w:right="-1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Работа с нетрадиционным материалом</w:t>
      </w:r>
      <w:r>
        <w:rPr>
          <w:rFonts w:ascii="Times New Roman" w:hAnsi="Times New Roman"/>
          <w:sz w:val="28"/>
        </w:rPr>
        <w:t xml:space="preserve"> – использование нетрадиционных материалов, дает возможность использовать не только умения и навыки, но и творческое воображение. В наше время нужны люди, которые способны принимать нестандартные решения, умеющие творчески мыслить. Именно работа с нетрадиционными материалами на занятиях ручного творчества позволит развивать творческие способности.</w:t>
      </w:r>
    </w:p>
    <w:p w:rsidR="00890B3E" w:rsidRDefault="00D73516">
      <w:pPr>
        <w:ind w:right="-1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Изучение других видов рукоделия и ручного труда</w:t>
      </w:r>
      <w:r>
        <w:rPr>
          <w:rFonts w:ascii="Times New Roman" w:hAnsi="Times New Roman"/>
          <w:b/>
          <w:sz w:val="28"/>
        </w:rPr>
        <w:t xml:space="preserve"> – </w:t>
      </w:r>
      <w:r>
        <w:rPr>
          <w:rFonts w:ascii="Times New Roman" w:hAnsi="Times New Roman"/>
          <w:sz w:val="28"/>
        </w:rPr>
        <w:t>изучение других видов рукоделия, таких как вышивка, вязание, макраме, батик, роспись и т. д. позволит расширить круг деятельности, и разнообразить творчество детей.</w:t>
      </w:r>
    </w:p>
    <w:p w:rsidR="00890B3E" w:rsidRDefault="00D73516">
      <w:pPr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890B3E" w:rsidRDefault="00890B3E">
      <w:pPr>
        <w:ind w:right="-1"/>
        <w:jc w:val="center"/>
        <w:rPr>
          <w:rFonts w:ascii="Times New Roman" w:hAnsi="Times New Roman"/>
          <w:b/>
          <w:i/>
          <w:sz w:val="28"/>
          <w:lang w:val="en-US"/>
        </w:rPr>
      </w:pPr>
    </w:p>
    <w:p w:rsidR="001059F1" w:rsidRPr="001059F1" w:rsidRDefault="001059F1">
      <w:pPr>
        <w:ind w:right="-1"/>
        <w:jc w:val="center"/>
        <w:rPr>
          <w:rFonts w:ascii="Times New Roman" w:hAnsi="Times New Roman"/>
          <w:b/>
          <w:i/>
          <w:sz w:val="28"/>
          <w:lang w:val="en-US"/>
        </w:rPr>
      </w:pPr>
    </w:p>
    <w:p w:rsidR="001059F1" w:rsidRDefault="00D73516" w:rsidP="001059F1">
      <w:pPr>
        <w:ind w:right="-1"/>
        <w:jc w:val="center"/>
        <w:rPr>
          <w:rFonts w:ascii="Times New Roman" w:hAnsi="Times New Roman"/>
          <w:b/>
          <w:i/>
          <w:sz w:val="28"/>
          <w:lang w:val="en-US"/>
        </w:rPr>
      </w:pPr>
      <w:r>
        <w:rPr>
          <w:rFonts w:ascii="Times New Roman" w:hAnsi="Times New Roman"/>
          <w:b/>
          <w:i/>
          <w:sz w:val="28"/>
        </w:rPr>
        <w:lastRenderedPageBreak/>
        <w:t>Актуальность, педагогическая целесообразность</w:t>
      </w:r>
    </w:p>
    <w:p w:rsidR="00890B3E" w:rsidRPr="001059F1" w:rsidRDefault="00D73516" w:rsidP="001059F1">
      <w:pPr>
        <w:ind w:right="-1"/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 программы «Ларец чудес»</w:t>
      </w:r>
    </w:p>
    <w:p w:rsidR="00890B3E" w:rsidRDefault="00D73516">
      <w:pPr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i/>
          <w:sz w:val="28"/>
        </w:rPr>
        <w:tab/>
      </w:r>
      <w:r>
        <w:rPr>
          <w:rFonts w:ascii="Times New Roman" w:hAnsi="Times New Roman"/>
          <w:sz w:val="28"/>
        </w:rPr>
        <w:t xml:space="preserve">Современный ребёнок живёт в мире новейших технологий, компьютерной графики и зачастую его не интересует народное искусство, поэтому вопрос занятости детей стоит очень остро. Как помочь ребенку занять с пользой своё свободное время, дать возможность открыть себя наиболее полно? Эти вопросы поможет решить программа «Ручное творчество». В процессе </w:t>
      </w:r>
      <w:proofErr w:type="gramStart"/>
      <w:r>
        <w:rPr>
          <w:rFonts w:ascii="Times New Roman" w:hAnsi="Times New Roman"/>
          <w:sz w:val="28"/>
        </w:rPr>
        <w:t>обучения, по</w:t>
      </w:r>
      <w:proofErr w:type="gramEnd"/>
      <w:r>
        <w:rPr>
          <w:rFonts w:ascii="Times New Roman" w:hAnsi="Times New Roman"/>
          <w:sz w:val="28"/>
        </w:rPr>
        <w:t xml:space="preserve"> данной программе ребенок, создавая собственными руками художественное изделие, воспитывает в себе уважение к труду, вырабатывает терпение, самодисциплину и организованность. Сегодня, это очень важный момент в воспитании детей. Ценность выполняемой работы в собственных глазах ребенка, не позволит ему ханжески относиться к творениям других людей.</w:t>
      </w:r>
      <w:r>
        <w:rPr>
          <w:rFonts w:ascii="Times New Roman" w:hAnsi="Times New Roman"/>
          <w:sz w:val="28"/>
        </w:rPr>
        <w:tab/>
      </w:r>
    </w:p>
    <w:p w:rsidR="00890B3E" w:rsidRDefault="00D73516">
      <w:pPr>
        <w:ind w:right="-1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Творческий труд воспитывает в ребенке уважение и любовь к окружающему его миру, устраняет желание разрушать, ломать, убивать. Любая творческая деятельность способна выявлять положительные стороны характера ребенка и сглаживать отрицательные моменты</w:t>
      </w:r>
    </w:p>
    <w:p w:rsidR="00890B3E" w:rsidRDefault="00890B3E">
      <w:pPr>
        <w:ind w:right="-1"/>
        <w:jc w:val="both"/>
        <w:rPr>
          <w:rFonts w:ascii="Times New Roman" w:hAnsi="Times New Roman"/>
          <w:sz w:val="28"/>
        </w:rPr>
      </w:pPr>
    </w:p>
    <w:p w:rsidR="00890B3E" w:rsidRDefault="00D73516">
      <w:pPr>
        <w:ind w:right="-1"/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Новизна и отличительная особенность программы «Ларец чудес»</w:t>
      </w:r>
    </w:p>
    <w:p w:rsidR="00890B3E" w:rsidRDefault="00D73516">
      <w:pPr>
        <w:ind w:right="-1" w:firstLine="708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sz w:val="28"/>
        </w:rPr>
        <w:t>По степени авторского вклада Программа модифицированная, основывается на принципах свободы выбора, вариативности, гибкости усвоения содержания, обеспечивая права ребёнка на развитие, личностное самоопределение и самореализацию, согласно Концепции развития дополнительного образования детей.</w:t>
      </w:r>
    </w:p>
    <w:p w:rsidR="00890B3E" w:rsidRDefault="00D73516">
      <w:pPr>
        <w:ind w:right="-1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Новизна </w:t>
      </w:r>
      <w:r>
        <w:rPr>
          <w:rFonts w:ascii="Times New Roman" w:hAnsi="Times New Roman"/>
          <w:sz w:val="28"/>
        </w:rPr>
        <w:t xml:space="preserve">программы заключается в том, что её могут освоить обучающиеся не имеющие специальной подготовки по данному направлению деятельности, так как она построена по принципу от </w:t>
      </w:r>
      <w:proofErr w:type="gramStart"/>
      <w:r>
        <w:rPr>
          <w:rFonts w:ascii="Times New Roman" w:hAnsi="Times New Roman"/>
          <w:sz w:val="28"/>
        </w:rPr>
        <w:t>простого</w:t>
      </w:r>
      <w:proofErr w:type="gramEnd"/>
      <w:r>
        <w:rPr>
          <w:rFonts w:ascii="Times New Roman" w:hAnsi="Times New Roman"/>
          <w:sz w:val="28"/>
        </w:rPr>
        <w:t xml:space="preserve"> – к сложному. Введение в содержание программы новых нетрадиционных технологий и материалов также позволяет судить о новизне и актуальности данного курса.</w:t>
      </w:r>
    </w:p>
    <w:p w:rsidR="00890B3E" w:rsidRDefault="00D73516">
      <w:pPr>
        <w:widowControl/>
        <w:ind w:firstLine="284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sz w:val="28"/>
        </w:rPr>
        <w:t xml:space="preserve">Дополнительная общеобразовательная программа «Ларец чудес»  основана на изучении нескольких программ творческой направленности: </w:t>
      </w:r>
    </w:p>
    <w:p w:rsidR="00890B3E" w:rsidRDefault="00D73516">
      <w:pPr>
        <w:widowControl/>
        <w:numPr>
          <w:ilvl w:val="0"/>
          <w:numId w:val="1"/>
        </w:numPr>
        <w:spacing w:after="240"/>
        <w:contextualSpacing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Мамоненко</w:t>
      </w:r>
      <w:proofErr w:type="spellEnd"/>
      <w:r>
        <w:rPr>
          <w:rFonts w:ascii="Times New Roman" w:hAnsi="Times New Roman"/>
          <w:sz w:val="28"/>
        </w:rPr>
        <w:t xml:space="preserve"> И.В., рабочая программа кружка «Ручное творчество» (возраст учащихся 9-10 лет, срок реализации 1 год), г</w:t>
      </w:r>
      <w:proofErr w:type="gramStart"/>
      <w:r>
        <w:rPr>
          <w:rFonts w:ascii="Times New Roman" w:hAnsi="Times New Roman"/>
          <w:sz w:val="28"/>
        </w:rPr>
        <w:t>.В</w:t>
      </w:r>
      <w:proofErr w:type="gramEnd"/>
      <w:r>
        <w:rPr>
          <w:rFonts w:ascii="Times New Roman" w:hAnsi="Times New Roman"/>
          <w:sz w:val="28"/>
        </w:rPr>
        <w:t>яземский 2020г.;</w:t>
      </w:r>
    </w:p>
    <w:p w:rsidR="00890B3E" w:rsidRDefault="00D73516">
      <w:pPr>
        <w:widowControl/>
        <w:numPr>
          <w:ilvl w:val="0"/>
          <w:numId w:val="1"/>
        </w:numPr>
        <w:spacing w:after="24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Арещенко О. М., дополнительная образовательная программа «Творческая мастерская» (возраст учащихся 12-13 лет, срок реализации 1 год), г</w:t>
      </w:r>
      <w:proofErr w:type="gramStart"/>
      <w:r>
        <w:rPr>
          <w:rFonts w:ascii="Times New Roman" w:hAnsi="Times New Roman"/>
          <w:sz w:val="28"/>
        </w:rPr>
        <w:t>.С</w:t>
      </w:r>
      <w:proofErr w:type="gramEnd"/>
      <w:r>
        <w:rPr>
          <w:rFonts w:ascii="Times New Roman" w:hAnsi="Times New Roman"/>
          <w:sz w:val="28"/>
        </w:rPr>
        <w:t>тародуб 2021 г.</w:t>
      </w:r>
    </w:p>
    <w:p w:rsidR="00890B3E" w:rsidRDefault="00D73516">
      <w:pPr>
        <w:pStyle w:val="af6"/>
        <w:spacing w:line="240" w:lineRule="auto"/>
        <w:ind w:left="360" w:firstLine="34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Написание программы основывалось на собственных педагогических подходах,  профессиональном опыте, личном предпочтении, а также лучшем опыте перечисленных программ</w:t>
      </w:r>
    </w:p>
    <w:p w:rsidR="00890B3E" w:rsidRDefault="00D73516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Достоинством данной  программы  является:</w:t>
      </w:r>
    </w:p>
    <w:p w:rsidR="00890B3E" w:rsidRDefault="00D73516">
      <w:pPr>
        <w:pStyle w:val="af6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Предлагаемая программа построена так, чтобы дать детям ясные представления о системе взаимодействия искусства с жизнью. В ней </w:t>
      </w:r>
      <w:r>
        <w:rPr>
          <w:rFonts w:ascii="Times New Roman" w:hAnsi="Times New Roman"/>
          <w:sz w:val="28"/>
        </w:rPr>
        <w:lastRenderedPageBreak/>
        <w:t xml:space="preserve">предусматривается широкое привлечение жизненного опыта детей, живых примеров из окружающей действительности. </w:t>
      </w:r>
    </w:p>
    <w:p w:rsidR="00890B3E" w:rsidRDefault="00D73516">
      <w:pPr>
        <w:pStyle w:val="af6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 даёт углублённые знания, развивает интеллект, расширяет кругозор, раскрывает творческие способности, ориентирует в мире профессий, даёт определённый социальный опыт.</w:t>
      </w:r>
    </w:p>
    <w:p w:rsidR="00890B3E" w:rsidRDefault="00D73516">
      <w:pPr>
        <w:pStyle w:val="af6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sz w:val="28"/>
        </w:rPr>
        <w:t xml:space="preserve"> Методологической основой программы являются: системный, личностный, </w:t>
      </w:r>
      <w:proofErr w:type="spellStart"/>
      <w:r>
        <w:rPr>
          <w:rFonts w:ascii="Times New Roman" w:hAnsi="Times New Roman"/>
          <w:sz w:val="28"/>
        </w:rPr>
        <w:t>деятельностный</w:t>
      </w:r>
      <w:proofErr w:type="spellEnd"/>
      <w:r>
        <w:rPr>
          <w:rFonts w:ascii="Times New Roman" w:hAnsi="Times New Roman"/>
          <w:sz w:val="28"/>
        </w:rPr>
        <w:t xml:space="preserve">, культурологический, </w:t>
      </w:r>
      <w:proofErr w:type="spellStart"/>
      <w:r>
        <w:rPr>
          <w:rFonts w:ascii="Times New Roman" w:hAnsi="Times New Roman"/>
          <w:sz w:val="28"/>
        </w:rPr>
        <w:t>этнопедагогический</w:t>
      </w:r>
      <w:proofErr w:type="spellEnd"/>
      <w:r>
        <w:rPr>
          <w:rFonts w:ascii="Times New Roman" w:hAnsi="Times New Roman"/>
          <w:sz w:val="28"/>
        </w:rPr>
        <w:t>, антропологический принципы теории обучения.</w:t>
      </w:r>
    </w:p>
    <w:p w:rsidR="00890B3E" w:rsidRDefault="00D73516">
      <w:pPr>
        <w:pStyle w:val="af6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Наличие регионального компонента в содержании образовательной программы.</w:t>
      </w:r>
    </w:p>
    <w:p w:rsidR="00890B3E" w:rsidRDefault="00D73516">
      <w:pPr>
        <w:ind w:right="-1"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                               Адресат программы </w:t>
      </w:r>
    </w:p>
    <w:p w:rsidR="00890B3E" w:rsidRDefault="00D73516">
      <w:pPr>
        <w:ind w:right="-1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 адресована детям с 7 до 11 лет, с разной степенью мотивации, детям  из малообеспеченных семей и семей, попавших в трудные жизненные условия.</w:t>
      </w:r>
    </w:p>
    <w:p w:rsidR="00890B3E" w:rsidRDefault="00D73516">
      <w:pPr>
        <w:ind w:right="-1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Программа направлена на развитие творческих способностей, формирует устойчивый интерес к творческой деятельности, воспитывает самостоятельность и целеустремленность, интересна детям разного пола.</w:t>
      </w:r>
    </w:p>
    <w:p w:rsidR="00890B3E" w:rsidRDefault="00D73516">
      <w:pPr>
        <w:ind w:right="-1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Работая с детьми разного возраста и пола,  педагог обязан знать и учитывать  возрастные психолого-педагогические  особенности детей.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Возраст 7-8 лет</w:t>
      </w:r>
      <w:r>
        <w:rPr>
          <w:rFonts w:ascii="Times New Roman" w:hAnsi="Times New Roman"/>
          <w:sz w:val="28"/>
        </w:rPr>
        <w:t xml:space="preserve"> характеризуется активностью и заинтересованностью в получении знаний. Дети непосредственны и доверчивы. Взрослые должны с этим считаться и бережно относиться к проявлениям честности, искренности, прямолинейности в рассуждениях и поведении детей. Ускоренное развитие интеллекта в связи с обучением в школе создает основу для более совершенного формирования эстетических и нравственных чувств у детей, для тонких переживаний, рожденных общением с природой, литературой, искусством, а главное - с людьми. Интеллектуальное развитие определяется комплексом познавательных процессов: внимания, восприятия, мышления, памяти, воображения. В развитии внимания происходят существенные изменения: резко (в 2,1 раза) увеличивается объем внимания, повышается его устойчивость, развиваются навыки переключения и распределения внимания.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Возраст 9-11 лет</w:t>
      </w:r>
      <w:r>
        <w:rPr>
          <w:rFonts w:ascii="Times New Roman" w:hAnsi="Times New Roman"/>
          <w:sz w:val="28"/>
        </w:rPr>
        <w:t xml:space="preserve"> – повышенный интерес к окружающему миру, энергичность действий, чувствительность к замечаниям и потребность к поощрениям и похвале. Дети способны достаточно долго сохранять внимание и выполнять произвольно заданную программу действий. Основные психические новообразования: чувство взрослости, нравственная регуляция своего поведения, сравнительная самооценка, рефлексивное мышление, дружба.</w:t>
      </w:r>
    </w:p>
    <w:p w:rsidR="00890B3E" w:rsidRDefault="00D73516">
      <w:pPr>
        <w:ind w:firstLine="567"/>
        <w:jc w:val="both"/>
        <w:rPr>
          <w:rFonts w:ascii="Times New Roman" w:hAnsi="Times New Roman"/>
          <w:b/>
          <w:i/>
          <w:sz w:val="28"/>
          <w:highlight w:val="white"/>
        </w:rPr>
      </w:pPr>
      <w:r>
        <w:rPr>
          <w:rFonts w:ascii="Times New Roman" w:hAnsi="Times New Roman"/>
          <w:b/>
          <w:i/>
          <w:sz w:val="28"/>
          <w:highlight w:val="white"/>
        </w:rPr>
        <w:t xml:space="preserve">                            Условия набора детей 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Коллектив детей, участвующих в реализации программы «Ларец чудес» профильный, постоянный. Набор осуществляется по желанию детей и родителей  без конкурсного отбора. Обучающиеся принимаются на основе заявления от родителей и регистрации в «Навигаторе». Педагог на вводном </w:t>
      </w:r>
      <w:r>
        <w:rPr>
          <w:rFonts w:ascii="Times New Roman" w:hAnsi="Times New Roman"/>
          <w:sz w:val="28"/>
        </w:rPr>
        <w:lastRenderedPageBreak/>
        <w:t xml:space="preserve">занятии проводит анкетирование или тестирование на предмет изучения уровня первоначальных знаний, умений, уровня мотивации   и  общего развития  для того, чтобы иметь сравнительный материал  для дальнейшего мониторинга </w:t>
      </w:r>
      <w:proofErr w:type="spellStart"/>
      <w:r>
        <w:rPr>
          <w:rFonts w:ascii="Times New Roman" w:hAnsi="Times New Roman"/>
          <w:sz w:val="28"/>
        </w:rPr>
        <w:t>обученности</w:t>
      </w:r>
      <w:proofErr w:type="spellEnd"/>
      <w:r>
        <w:rPr>
          <w:rFonts w:ascii="Times New Roman" w:hAnsi="Times New Roman"/>
          <w:sz w:val="28"/>
        </w:rPr>
        <w:t xml:space="preserve"> и воспитанности. Группа, как правило, формируется разновозрастная.  Количество детей составляет  12-15 человек по требованию норм </w:t>
      </w:r>
      <w:proofErr w:type="spellStart"/>
      <w:r>
        <w:rPr>
          <w:rFonts w:ascii="Times New Roman" w:hAnsi="Times New Roman"/>
          <w:sz w:val="28"/>
        </w:rPr>
        <w:t>СанПиН</w:t>
      </w:r>
      <w:proofErr w:type="spellEnd"/>
      <w:r>
        <w:rPr>
          <w:rStyle w:val="FootnoteReference"/>
          <w:rFonts w:ascii="Times New Roman" w:hAnsi="Times New Roman"/>
          <w:sz w:val="28"/>
        </w:rPr>
        <w:footnoteReference w:id="1"/>
      </w:r>
      <w:r>
        <w:rPr>
          <w:rFonts w:ascii="Times New Roman" w:hAnsi="Times New Roman"/>
          <w:sz w:val="28"/>
        </w:rPr>
        <w:t xml:space="preserve"> и на основании приказа директора.</w:t>
      </w:r>
    </w:p>
    <w:p w:rsidR="00890B3E" w:rsidRDefault="00890B3E">
      <w:pPr>
        <w:ind w:firstLine="567"/>
        <w:jc w:val="both"/>
        <w:rPr>
          <w:rFonts w:ascii="Times New Roman" w:hAnsi="Times New Roman"/>
          <w:sz w:val="28"/>
        </w:rPr>
      </w:pPr>
    </w:p>
    <w:p w:rsidR="00890B3E" w:rsidRDefault="00D73516">
      <w:pPr>
        <w:ind w:left="11" w:hanging="11"/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Общий объем, срок реализации программы, уровень освоения содержания программы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Продолжительность реализации программы 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составляет 1 год.</w:t>
      </w:r>
    </w:p>
    <w:p w:rsidR="00890B3E" w:rsidRDefault="00D73516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Согласно требованиям </w:t>
      </w:r>
      <w:proofErr w:type="spellStart"/>
      <w:r>
        <w:rPr>
          <w:rFonts w:ascii="Times New Roman" w:hAnsi="Times New Roman"/>
          <w:sz w:val="28"/>
        </w:rPr>
        <w:t>СанПиН</w:t>
      </w:r>
      <w:proofErr w:type="spellEnd"/>
      <w:r>
        <w:rPr>
          <w:rFonts w:ascii="Times New Roman" w:hAnsi="Times New Roman"/>
          <w:sz w:val="28"/>
        </w:rPr>
        <w:t xml:space="preserve">  в учебные дни разрешено 2-3 </w:t>
      </w:r>
      <w:proofErr w:type="gramStart"/>
      <w:r>
        <w:rPr>
          <w:rFonts w:ascii="Times New Roman" w:hAnsi="Times New Roman"/>
          <w:sz w:val="28"/>
        </w:rPr>
        <w:t>академических</w:t>
      </w:r>
      <w:proofErr w:type="gramEnd"/>
      <w:r>
        <w:rPr>
          <w:rFonts w:ascii="Times New Roman" w:hAnsi="Times New Roman"/>
          <w:sz w:val="28"/>
        </w:rPr>
        <w:t xml:space="preserve"> часа в день, в выходные и каникулярные дни 2-4 академических часа. Занятия </w:t>
      </w:r>
      <w:proofErr w:type="gramStart"/>
      <w:r>
        <w:rPr>
          <w:rFonts w:ascii="Times New Roman" w:hAnsi="Times New Roman"/>
          <w:sz w:val="28"/>
        </w:rPr>
        <w:t>могут</w:t>
      </w:r>
      <w:proofErr w:type="gramEnd"/>
      <w:r>
        <w:rPr>
          <w:rFonts w:ascii="Times New Roman" w:hAnsi="Times New Roman"/>
          <w:sz w:val="28"/>
        </w:rPr>
        <w:t xml:space="preserve"> проводятся 2, 3 раза в неделю. Академический час длится 45 минут. После каждого часа занятия перерыв 10 минут. Количество детей в группе 12-15 человек.    </w:t>
      </w:r>
    </w:p>
    <w:p w:rsidR="00890B3E" w:rsidRDefault="00D73516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Уровень освоения содержания программы  - ознакомительный</w:t>
      </w:r>
    </w:p>
    <w:p w:rsidR="00890B3E" w:rsidRDefault="00D73516">
      <w:pPr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                                                   Режим занятий</w:t>
      </w:r>
    </w:p>
    <w:p w:rsidR="00890B3E" w:rsidRDefault="00890B3E">
      <w:pPr>
        <w:jc w:val="both"/>
        <w:rPr>
          <w:rFonts w:ascii="Times New Roman" w:hAnsi="Times New Roman"/>
          <w:b/>
          <w:i/>
          <w:sz w:val="28"/>
        </w:rPr>
      </w:pPr>
    </w:p>
    <w:tbl>
      <w:tblPr>
        <w:tblStyle w:val="aff3"/>
        <w:tblW w:w="9571" w:type="dxa"/>
        <w:tblLayout w:type="fixed"/>
        <w:tblLook w:val="04A0"/>
      </w:tblPr>
      <w:tblGrid>
        <w:gridCol w:w="2393"/>
        <w:gridCol w:w="2393"/>
        <w:gridCol w:w="2393"/>
        <w:gridCol w:w="2392"/>
      </w:tblGrid>
      <w:tr w:rsidR="00890B3E">
        <w:tc>
          <w:tcPr>
            <w:tcW w:w="9570" w:type="dxa"/>
            <w:gridSpan w:val="4"/>
          </w:tcPr>
          <w:p w:rsidR="00890B3E" w:rsidRDefault="00D73516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Дополнительная  общеобразовательная общеразвивающая программа</w:t>
            </w:r>
          </w:p>
          <w:p w:rsidR="00890B3E" w:rsidRDefault="00D7351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«ЛАРЕЦ ЧУДЕС»</w:t>
            </w:r>
          </w:p>
        </w:tc>
      </w:tr>
      <w:tr w:rsidR="00890B3E">
        <w:tc>
          <w:tcPr>
            <w:tcW w:w="2392" w:type="dxa"/>
          </w:tcPr>
          <w:p w:rsidR="00890B3E" w:rsidRDefault="00D7351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Количество детей в группе</w:t>
            </w:r>
          </w:p>
        </w:tc>
        <w:tc>
          <w:tcPr>
            <w:tcW w:w="2393" w:type="dxa"/>
          </w:tcPr>
          <w:p w:rsidR="00890B3E" w:rsidRDefault="00D7351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Количество занятий и часов в неделю</w:t>
            </w:r>
          </w:p>
        </w:tc>
        <w:tc>
          <w:tcPr>
            <w:tcW w:w="2393" w:type="dxa"/>
          </w:tcPr>
          <w:p w:rsidR="00890B3E" w:rsidRDefault="00D7351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Количество занятий и часов в год</w:t>
            </w:r>
          </w:p>
        </w:tc>
        <w:tc>
          <w:tcPr>
            <w:tcW w:w="2392" w:type="dxa"/>
          </w:tcPr>
          <w:p w:rsidR="00890B3E" w:rsidRDefault="00D7351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Общий объем программы</w:t>
            </w:r>
          </w:p>
        </w:tc>
      </w:tr>
      <w:tr w:rsidR="00890B3E">
        <w:tc>
          <w:tcPr>
            <w:tcW w:w="2392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12-15 чел</w:t>
            </w:r>
          </w:p>
        </w:tc>
        <w:tc>
          <w:tcPr>
            <w:tcW w:w="239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занятия по 2 часа = 4 часа</w:t>
            </w:r>
          </w:p>
        </w:tc>
        <w:tc>
          <w:tcPr>
            <w:tcW w:w="239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 занятия по 2 часа = 144 часа</w:t>
            </w:r>
          </w:p>
        </w:tc>
        <w:tc>
          <w:tcPr>
            <w:tcW w:w="2392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 часа</w:t>
            </w:r>
          </w:p>
        </w:tc>
      </w:tr>
      <w:tr w:rsidR="00890B3E">
        <w:tc>
          <w:tcPr>
            <w:tcW w:w="2392" w:type="dxa"/>
          </w:tcPr>
          <w:p w:rsidR="00890B3E" w:rsidRDefault="00890B3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393" w:type="dxa"/>
          </w:tcPr>
          <w:p w:rsidR="00890B3E" w:rsidRDefault="00D7351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Перерыв 10 минут после каждого занятия.</w:t>
            </w:r>
          </w:p>
          <w:p w:rsidR="00890B3E" w:rsidRDefault="00D7351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Продолжительность одного часа =45 мин.</w:t>
            </w:r>
          </w:p>
        </w:tc>
        <w:tc>
          <w:tcPr>
            <w:tcW w:w="2393" w:type="dxa"/>
          </w:tcPr>
          <w:p w:rsidR="00890B3E" w:rsidRDefault="00890B3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392" w:type="dxa"/>
          </w:tcPr>
          <w:p w:rsidR="00890B3E" w:rsidRDefault="00890B3E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890B3E" w:rsidRDefault="00890B3E">
      <w:pPr>
        <w:ind w:left="11" w:hanging="11"/>
        <w:jc w:val="both"/>
        <w:rPr>
          <w:rFonts w:ascii="Times New Roman" w:hAnsi="Times New Roman"/>
          <w:sz w:val="28"/>
        </w:rPr>
      </w:pPr>
    </w:p>
    <w:p w:rsidR="00890B3E" w:rsidRDefault="00D73516">
      <w:pPr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                             </w:t>
      </w:r>
    </w:p>
    <w:p w:rsidR="00890B3E" w:rsidRDefault="00D73516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Форма обучения и особенности организации образовательного процесса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Наиболее эффективными являются такие формы проведения занятия как коллективная, групповая </w:t>
      </w:r>
      <w:r>
        <w:rPr>
          <w:rFonts w:ascii="Times New Roman" w:hAnsi="Times New Roman"/>
          <w:i/>
          <w:sz w:val="28"/>
        </w:rPr>
        <w:t>(при изучении, закреплении, повторении практического и теоретического материала)</w:t>
      </w:r>
      <w:r>
        <w:rPr>
          <w:rFonts w:ascii="Times New Roman" w:hAnsi="Times New Roman"/>
          <w:sz w:val="28"/>
        </w:rPr>
        <w:t>. В зависимости от цели занятия может применяться и индивидуальные занятия, занятия в «парах».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реализации образовательной программы – традиционная.</w:t>
      </w:r>
    </w:p>
    <w:p w:rsidR="00890B3E" w:rsidRDefault="00890B3E">
      <w:pPr>
        <w:jc w:val="both"/>
        <w:rPr>
          <w:rFonts w:ascii="Times New Roman" w:hAnsi="Times New Roman"/>
          <w:sz w:val="28"/>
        </w:rPr>
      </w:pPr>
    </w:p>
    <w:p w:rsidR="00890B3E" w:rsidRDefault="00D73516">
      <w:pPr>
        <w:ind w:left="11" w:hanging="11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   </w:t>
      </w:r>
    </w:p>
    <w:p w:rsidR="00890B3E" w:rsidRDefault="00890B3E" w:rsidP="00D766FB">
      <w:pPr>
        <w:jc w:val="both"/>
        <w:rPr>
          <w:rFonts w:ascii="Times New Roman" w:hAnsi="Times New Roman"/>
          <w:b/>
          <w:i/>
          <w:sz w:val="28"/>
        </w:rPr>
      </w:pPr>
    </w:p>
    <w:p w:rsidR="00890B3E" w:rsidRDefault="00D73516">
      <w:pPr>
        <w:ind w:left="11" w:hanging="1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i/>
          <w:sz w:val="28"/>
        </w:rPr>
        <w:lastRenderedPageBreak/>
        <w:t xml:space="preserve"> </w:t>
      </w:r>
      <w:r>
        <w:rPr>
          <w:rFonts w:ascii="Times New Roman" w:hAnsi="Times New Roman"/>
          <w:b/>
          <w:sz w:val="28"/>
        </w:rPr>
        <w:t>1.2. ЦЕЛЬ И ЗАДАЧИ ПРОГРАММЫ «Ларец чудес»</w:t>
      </w:r>
    </w:p>
    <w:p w:rsidR="00890B3E" w:rsidRDefault="00D73516">
      <w:pPr>
        <w:ind w:left="11" w:hanging="1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</w:t>
      </w:r>
    </w:p>
    <w:p w:rsidR="00890B3E" w:rsidRDefault="00D73516">
      <w:pPr>
        <w:ind w:left="11" w:hanging="11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</w:t>
      </w:r>
      <w:r>
        <w:rPr>
          <w:rFonts w:ascii="Times New Roman" w:hAnsi="Times New Roman"/>
          <w:b/>
          <w:i/>
          <w:sz w:val="28"/>
        </w:rPr>
        <w:t xml:space="preserve">Цель программы:  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создание условий для раскрытия личностного потенциала обучающихся, мотивации и творчества в процессе освоения различных ремесел декоративно-прикладного творчества. </w:t>
      </w:r>
    </w:p>
    <w:p w:rsidR="00890B3E" w:rsidRDefault="00D73516">
      <w:pPr>
        <w:ind w:left="11" w:hanging="1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</w:t>
      </w:r>
      <w:r>
        <w:rPr>
          <w:rFonts w:ascii="Times New Roman" w:hAnsi="Times New Roman"/>
          <w:b/>
          <w:i/>
          <w:sz w:val="28"/>
        </w:rPr>
        <w:t>Задачи программы</w:t>
      </w:r>
      <w:r>
        <w:rPr>
          <w:rFonts w:ascii="Times New Roman" w:hAnsi="Times New Roman"/>
          <w:b/>
          <w:sz w:val="28"/>
        </w:rPr>
        <w:t>: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  <w:u w:val="single"/>
        </w:rPr>
        <w:t>Обучающие задачи:</w:t>
      </w:r>
      <w:r>
        <w:rPr>
          <w:rFonts w:ascii="Times New Roman" w:hAnsi="Times New Roman"/>
          <w:sz w:val="28"/>
        </w:rPr>
        <w:t xml:space="preserve"> </w:t>
      </w:r>
    </w:p>
    <w:p w:rsidR="00890B3E" w:rsidRDefault="00D73516">
      <w:pPr>
        <w:pStyle w:val="af6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sz w:val="28"/>
        </w:rPr>
        <w:t>дать  специальные знания по предмету, истории развития декоративно-прикладного творчества, различных ремесел, по профессиям, связанным с данным видом деятельности;</w:t>
      </w:r>
    </w:p>
    <w:p w:rsidR="00890B3E" w:rsidRDefault="00D73516">
      <w:pPr>
        <w:pStyle w:val="af6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обучить умению работать в разных техниках, используя  в работе   различные  материалы и инструменты; </w:t>
      </w:r>
    </w:p>
    <w:p w:rsidR="00890B3E" w:rsidRDefault="00D73516">
      <w:pPr>
        <w:pStyle w:val="af6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обучить технике безопасной работы и навыкам  профилактики здоровья;</w:t>
      </w:r>
    </w:p>
    <w:p w:rsidR="00890B3E" w:rsidRDefault="00D73516">
      <w:pPr>
        <w:pStyle w:val="af6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способствовать развитию навыка самостоятельного приобретения  знаний и  применения их в различных ситуациях;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  <w:u w:val="single"/>
        </w:rPr>
        <w:t>Развивающие задачи:</w:t>
      </w:r>
      <w:r>
        <w:rPr>
          <w:rFonts w:ascii="Times New Roman" w:hAnsi="Times New Roman"/>
          <w:sz w:val="28"/>
        </w:rPr>
        <w:t xml:space="preserve"> </w:t>
      </w:r>
    </w:p>
    <w:p w:rsidR="00890B3E" w:rsidRDefault="00D73516">
      <w:pPr>
        <w:pStyle w:val="af6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способствовать развитию памяти, восприятия, воображения, внимания, фантазии, творческого и критического мышления;</w:t>
      </w:r>
    </w:p>
    <w:p w:rsidR="00890B3E" w:rsidRDefault="00D73516">
      <w:pPr>
        <w:pStyle w:val="af6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развивать мелкую моторику и координацию движений.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  <w:u w:val="single"/>
        </w:rPr>
        <w:t>Воспитательные задачи:</w:t>
      </w:r>
      <w:r>
        <w:rPr>
          <w:rFonts w:ascii="Times New Roman" w:hAnsi="Times New Roman"/>
          <w:sz w:val="28"/>
        </w:rPr>
        <w:t xml:space="preserve"> </w:t>
      </w:r>
    </w:p>
    <w:p w:rsidR="00890B3E" w:rsidRDefault="00D73516">
      <w:pPr>
        <w:pStyle w:val="af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сформировать </w:t>
      </w:r>
      <w:proofErr w:type="gramStart"/>
      <w:r>
        <w:rPr>
          <w:rFonts w:ascii="Times New Roman" w:hAnsi="Times New Roman"/>
          <w:sz w:val="28"/>
        </w:rPr>
        <w:t>правильное</w:t>
      </w:r>
      <w:proofErr w:type="gramEnd"/>
      <w:r>
        <w:rPr>
          <w:rFonts w:ascii="Times New Roman" w:hAnsi="Times New Roman"/>
          <w:sz w:val="28"/>
        </w:rPr>
        <w:t xml:space="preserve"> отношения к труду, природе, к людям, национальным ценностям истории и культуры России; </w:t>
      </w:r>
    </w:p>
    <w:p w:rsidR="00890B3E" w:rsidRDefault="00D73516">
      <w:pPr>
        <w:pStyle w:val="af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способствовать развитию волевых качеств личности  (усидчивость, терпение, ответственность,  умение планировать свою деятельность и   доводить начатое дело до конца);</w:t>
      </w:r>
    </w:p>
    <w:p w:rsidR="00890B3E" w:rsidRDefault="00D73516">
      <w:pPr>
        <w:pStyle w:val="af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формировать эстетический вкус;  </w:t>
      </w:r>
    </w:p>
    <w:p w:rsidR="00890B3E" w:rsidRDefault="00D73516">
      <w:pPr>
        <w:pStyle w:val="af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поддерживать бесконфликтное общение в коллективе, проявление человечности и  милосердия, умение слышать и слушать товарища.</w:t>
      </w:r>
    </w:p>
    <w:p w:rsidR="00890B3E" w:rsidRDefault="00890B3E">
      <w:pPr>
        <w:jc w:val="both"/>
        <w:rPr>
          <w:rFonts w:ascii="Times New Roman" w:hAnsi="Times New Roman"/>
          <w:sz w:val="28"/>
        </w:rPr>
      </w:pPr>
    </w:p>
    <w:p w:rsidR="00890B3E" w:rsidRDefault="00890B3E">
      <w:pPr>
        <w:jc w:val="both"/>
        <w:rPr>
          <w:rFonts w:ascii="Times New Roman" w:hAnsi="Times New Roman"/>
          <w:sz w:val="28"/>
        </w:rPr>
      </w:pPr>
      <w:bookmarkStart w:id="0" w:name="_Hlk11915578"/>
      <w:bookmarkEnd w:id="0"/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  <w:lang w:val="en-US"/>
        </w:rPr>
      </w:pPr>
    </w:p>
    <w:p w:rsidR="001059F1" w:rsidRPr="001059F1" w:rsidRDefault="001059F1">
      <w:pPr>
        <w:ind w:right="-1"/>
        <w:jc w:val="both"/>
        <w:rPr>
          <w:rFonts w:ascii="Times New Roman" w:hAnsi="Times New Roman"/>
          <w:b/>
          <w:sz w:val="28"/>
          <w:lang w:val="en-US"/>
        </w:rPr>
      </w:pP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D73516">
      <w:pPr>
        <w:ind w:right="-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1.3. СОДЕРЖАНИЕ ПРОГРАММЫ</w:t>
      </w:r>
    </w:p>
    <w:p w:rsidR="00890B3E" w:rsidRDefault="00890B3E">
      <w:pPr>
        <w:ind w:right="-1"/>
        <w:jc w:val="center"/>
        <w:rPr>
          <w:rFonts w:ascii="Times New Roman" w:hAnsi="Times New Roman"/>
          <w:b/>
          <w:i/>
          <w:sz w:val="28"/>
        </w:rPr>
      </w:pPr>
    </w:p>
    <w:p w:rsidR="00890B3E" w:rsidRDefault="00890B3E">
      <w:pPr>
        <w:ind w:right="-1"/>
        <w:jc w:val="center"/>
        <w:rPr>
          <w:rFonts w:ascii="Times New Roman" w:hAnsi="Times New Roman"/>
          <w:b/>
          <w:i/>
          <w:sz w:val="28"/>
        </w:rPr>
      </w:pPr>
    </w:p>
    <w:p w:rsidR="00890B3E" w:rsidRDefault="00D73516">
      <w:pPr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УЧЕБНЫЙ ПЛАН</w:t>
      </w:r>
    </w:p>
    <w:p w:rsidR="00890B3E" w:rsidRDefault="00D73516">
      <w:pPr>
        <w:widowControl/>
        <w:ind w:left="-426" w:firstLine="28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стартовый (ознакомительный) уровень,  Возраст детей 7-11 лет </w:t>
      </w:r>
    </w:p>
    <w:p w:rsidR="00890B3E" w:rsidRDefault="00890B3E">
      <w:pPr>
        <w:widowControl/>
        <w:ind w:left="-426" w:firstLine="284"/>
        <w:rPr>
          <w:rFonts w:ascii="Times New Roman" w:hAnsi="Times New Roman"/>
          <w:b/>
          <w:sz w:val="28"/>
        </w:rPr>
      </w:pPr>
    </w:p>
    <w:tbl>
      <w:tblPr>
        <w:tblStyle w:val="aff3"/>
        <w:tblW w:w="10859" w:type="dxa"/>
        <w:tblInd w:w="-1112" w:type="dxa"/>
        <w:tblLayout w:type="fixed"/>
        <w:tblLook w:val="04A0"/>
      </w:tblPr>
      <w:tblGrid>
        <w:gridCol w:w="851"/>
        <w:gridCol w:w="4962"/>
        <w:gridCol w:w="1134"/>
        <w:gridCol w:w="1133"/>
        <w:gridCol w:w="993"/>
        <w:gridCol w:w="1786"/>
      </w:tblGrid>
      <w:tr w:rsidR="00890B3E" w:rsidTr="001059F1">
        <w:trPr>
          <w:trHeight w:val="70"/>
        </w:trPr>
        <w:tc>
          <w:tcPr>
            <w:tcW w:w="851" w:type="dxa"/>
            <w:vMerge w:val="restart"/>
          </w:tcPr>
          <w:p w:rsidR="00890B3E" w:rsidRDefault="00D7351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962" w:type="dxa"/>
            <w:vMerge w:val="restart"/>
            <w:vAlign w:val="center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3260" w:type="dxa"/>
            <w:gridSpan w:val="3"/>
            <w:vAlign w:val="center"/>
          </w:tcPr>
          <w:p w:rsidR="00890B3E" w:rsidRDefault="00890B3E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86" w:type="dxa"/>
            <w:vMerge w:val="restart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аттестации/контроля</w:t>
            </w:r>
          </w:p>
        </w:tc>
      </w:tr>
      <w:tr w:rsidR="00890B3E" w:rsidTr="001059F1">
        <w:trPr>
          <w:trHeight w:val="614"/>
        </w:trPr>
        <w:tc>
          <w:tcPr>
            <w:tcW w:w="851" w:type="dxa"/>
            <w:vMerge/>
          </w:tcPr>
          <w:p w:rsidR="00890B3E" w:rsidRDefault="00890B3E"/>
        </w:tc>
        <w:tc>
          <w:tcPr>
            <w:tcW w:w="4962" w:type="dxa"/>
            <w:vMerge/>
            <w:vAlign w:val="center"/>
          </w:tcPr>
          <w:p w:rsidR="00890B3E" w:rsidRDefault="00890B3E"/>
        </w:tc>
        <w:tc>
          <w:tcPr>
            <w:tcW w:w="1134" w:type="dxa"/>
            <w:vAlign w:val="center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 часов</w:t>
            </w:r>
          </w:p>
        </w:tc>
        <w:tc>
          <w:tcPr>
            <w:tcW w:w="1133" w:type="dxa"/>
            <w:vAlign w:val="center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Теория</w:t>
            </w:r>
          </w:p>
        </w:tc>
        <w:tc>
          <w:tcPr>
            <w:tcW w:w="993" w:type="dxa"/>
            <w:vAlign w:val="center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Практика</w:t>
            </w:r>
          </w:p>
        </w:tc>
        <w:tc>
          <w:tcPr>
            <w:tcW w:w="1786" w:type="dxa"/>
            <w:vMerge/>
          </w:tcPr>
          <w:p w:rsidR="00890B3E" w:rsidRDefault="00890B3E"/>
        </w:tc>
      </w:tr>
      <w:tr w:rsidR="00890B3E" w:rsidTr="001059F1">
        <w:trPr>
          <w:trHeight w:val="570"/>
        </w:trPr>
        <w:tc>
          <w:tcPr>
            <w:tcW w:w="851" w:type="dxa"/>
          </w:tcPr>
          <w:p w:rsidR="00890B3E" w:rsidRDefault="00890B3E">
            <w:pPr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962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Введение Вводное занятие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организационный момент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техника безопасности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поведение в ЦДТ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дорожного движения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игры на знакомство, анкетирование</w:t>
            </w:r>
          </w:p>
        </w:tc>
        <w:tc>
          <w:tcPr>
            <w:tcW w:w="1134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86" w:type="dxa"/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Игра, беседа, тестирования</w:t>
            </w:r>
          </w:p>
        </w:tc>
      </w:tr>
      <w:tr w:rsidR="00890B3E" w:rsidTr="001059F1">
        <w:trPr>
          <w:trHeight w:val="1178"/>
        </w:trPr>
        <w:tc>
          <w:tcPr>
            <w:tcW w:w="851" w:type="dxa"/>
          </w:tcPr>
          <w:p w:rsidR="00890B3E" w:rsidRDefault="00890B3E">
            <w:pPr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962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История ручного творчества.</w:t>
            </w:r>
          </w:p>
          <w:p w:rsidR="00890B3E" w:rsidRDefault="00D73516">
            <w:pPr>
              <w:pStyle w:val="af6"/>
              <w:widowControl w:val="0"/>
              <w:numPr>
                <w:ilvl w:val="0"/>
                <w:numId w:val="7"/>
              </w:numPr>
              <w:spacing w:line="240" w:lineRule="auto"/>
              <w:ind w:left="376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зарождения и развития ручного творчества</w:t>
            </w:r>
          </w:p>
          <w:p w:rsidR="00890B3E" w:rsidRDefault="00D73516">
            <w:pPr>
              <w:pStyle w:val="af6"/>
              <w:widowControl w:val="0"/>
              <w:numPr>
                <w:ilvl w:val="0"/>
                <w:numId w:val="7"/>
              </w:numPr>
              <w:spacing w:line="240" w:lineRule="auto"/>
              <w:ind w:left="376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ткачества (гобелен)</w:t>
            </w:r>
          </w:p>
          <w:p w:rsidR="00890B3E" w:rsidRDefault="00D73516">
            <w:pPr>
              <w:pStyle w:val="af6"/>
              <w:widowControl w:val="0"/>
              <w:numPr>
                <w:ilvl w:val="0"/>
                <w:numId w:val="7"/>
              </w:numPr>
              <w:spacing w:line="240" w:lineRule="auto"/>
              <w:ind w:left="376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войлока (</w:t>
            </w:r>
            <w:proofErr w:type="spellStart"/>
            <w:r>
              <w:rPr>
                <w:rFonts w:ascii="Times New Roman" w:hAnsi="Times New Roman"/>
                <w:sz w:val="24"/>
              </w:rPr>
              <w:t>фелтинг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фильцевание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  <w:p w:rsidR="00890B3E" w:rsidRDefault="00D73516">
            <w:pPr>
              <w:pStyle w:val="af6"/>
              <w:widowControl w:val="0"/>
              <w:numPr>
                <w:ilvl w:val="0"/>
                <w:numId w:val="7"/>
              </w:numPr>
              <w:spacing w:line="240" w:lineRule="auto"/>
              <w:ind w:left="376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история </w:t>
            </w:r>
            <w:proofErr w:type="spellStart"/>
            <w:r>
              <w:rPr>
                <w:rFonts w:ascii="Times New Roman" w:hAnsi="Times New Roman"/>
                <w:sz w:val="24"/>
              </w:rPr>
              <w:t>пэчворка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890B3E" w:rsidRDefault="00D73516">
            <w:pPr>
              <w:pStyle w:val="af6"/>
              <w:widowControl w:val="0"/>
              <w:numPr>
                <w:ilvl w:val="0"/>
                <w:numId w:val="7"/>
              </w:numPr>
              <w:spacing w:line="240" w:lineRule="auto"/>
              <w:ind w:left="376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профессии, связанные с ручным творчеством.</w:t>
            </w:r>
          </w:p>
        </w:tc>
        <w:tc>
          <w:tcPr>
            <w:tcW w:w="1134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86" w:type="dxa"/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Викторина,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Наблюдение,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</w:t>
            </w:r>
          </w:p>
          <w:p w:rsidR="00890B3E" w:rsidRDefault="00890B3E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90B3E" w:rsidTr="001059F1">
        <w:trPr>
          <w:trHeight w:val="570"/>
        </w:trPr>
        <w:tc>
          <w:tcPr>
            <w:tcW w:w="851" w:type="dxa"/>
          </w:tcPr>
          <w:p w:rsidR="00890B3E" w:rsidRDefault="00890B3E">
            <w:pPr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962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Материаловедение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знакомство с текстильными материалами.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работа с иглой для </w:t>
            </w:r>
            <w:proofErr w:type="spellStart"/>
            <w:r>
              <w:rPr>
                <w:rFonts w:ascii="Times New Roman" w:hAnsi="Times New Roman"/>
                <w:sz w:val="24"/>
              </w:rPr>
              <w:t>фильцевания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шерстью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работа с иглой </w:t>
            </w:r>
            <w:proofErr w:type="gramStart"/>
            <w:r>
              <w:rPr>
                <w:rFonts w:ascii="Times New Roman" w:hAnsi="Times New Roman"/>
                <w:sz w:val="24"/>
              </w:rPr>
              <w:t>для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шиться </w:t>
            </w:r>
          </w:p>
        </w:tc>
        <w:tc>
          <w:tcPr>
            <w:tcW w:w="1134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3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786" w:type="dxa"/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Викторина, беседа, наблюдение, упражнения</w:t>
            </w:r>
          </w:p>
        </w:tc>
      </w:tr>
      <w:tr w:rsidR="00890B3E" w:rsidTr="001059F1">
        <w:trPr>
          <w:trHeight w:val="570"/>
        </w:trPr>
        <w:tc>
          <w:tcPr>
            <w:tcW w:w="851" w:type="dxa"/>
          </w:tcPr>
          <w:p w:rsidR="00890B3E" w:rsidRDefault="00890B3E">
            <w:pPr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962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Основы декоративной композиции и стилизации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</w:rPr>
              <w:t>цветоведение</w:t>
            </w:r>
            <w:proofErr w:type="spellEnd"/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правила, приемы и средства композиции (формат, пространство, композиционный центр)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стилизация и ее виды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творческие зарисовки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эскиза на картоне</w:t>
            </w:r>
          </w:p>
        </w:tc>
        <w:tc>
          <w:tcPr>
            <w:tcW w:w="1134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3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786" w:type="dxa"/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Викторина, беседа, наблюдение, упражнения, изделия</w:t>
            </w:r>
          </w:p>
        </w:tc>
      </w:tr>
      <w:tr w:rsidR="00890B3E" w:rsidTr="001059F1">
        <w:trPr>
          <w:trHeight w:val="570"/>
        </w:trPr>
        <w:tc>
          <w:tcPr>
            <w:tcW w:w="851" w:type="dxa"/>
          </w:tcPr>
          <w:p w:rsidR="00890B3E" w:rsidRDefault="00890B3E">
            <w:pPr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962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Гобелен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выполнение классического гобелена 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полотняное плетение (паласное)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нетканый гобелен</w:t>
            </w:r>
          </w:p>
        </w:tc>
        <w:tc>
          <w:tcPr>
            <w:tcW w:w="1134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113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1786" w:type="dxa"/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Наблюдение, упражнения, задания по карточкам, изделия</w:t>
            </w:r>
          </w:p>
        </w:tc>
      </w:tr>
      <w:tr w:rsidR="00890B3E" w:rsidTr="001059F1">
        <w:trPr>
          <w:trHeight w:val="1589"/>
        </w:trPr>
        <w:tc>
          <w:tcPr>
            <w:tcW w:w="851" w:type="dxa"/>
          </w:tcPr>
          <w:p w:rsidR="00890B3E" w:rsidRDefault="00890B3E">
            <w:pPr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962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Фелтинг</w:t>
            </w:r>
            <w:proofErr w:type="spellEnd"/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сухой войлок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работы в технике </w:t>
            </w:r>
            <w:proofErr w:type="spellStart"/>
            <w:r>
              <w:rPr>
                <w:rFonts w:ascii="Times New Roman" w:hAnsi="Times New Roman"/>
                <w:sz w:val="24"/>
              </w:rPr>
              <w:t>фильцевания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134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113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1786" w:type="dxa"/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Наблюдение, упражнения, задания по карточкам, изделия</w:t>
            </w:r>
          </w:p>
        </w:tc>
      </w:tr>
      <w:tr w:rsidR="00890B3E" w:rsidTr="001059F1">
        <w:trPr>
          <w:trHeight w:val="570"/>
        </w:trPr>
        <w:tc>
          <w:tcPr>
            <w:tcW w:w="851" w:type="dxa"/>
          </w:tcPr>
          <w:p w:rsidR="00890B3E" w:rsidRDefault="00890B3E">
            <w:pPr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962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Игрушки.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маленькие игрушки из фетра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игрушки-подушки</w:t>
            </w:r>
          </w:p>
        </w:tc>
        <w:tc>
          <w:tcPr>
            <w:tcW w:w="1134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24</w:t>
            </w:r>
          </w:p>
        </w:tc>
        <w:tc>
          <w:tcPr>
            <w:tcW w:w="113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1786" w:type="dxa"/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Наблюдение, упражнения, </w:t>
            </w:r>
            <w:r>
              <w:rPr>
                <w:rFonts w:ascii="Times New Roman" w:hAnsi="Times New Roman"/>
                <w:sz w:val="24"/>
              </w:rPr>
              <w:lastRenderedPageBreak/>
              <w:t>задания по карточкам, изделия</w:t>
            </w:r>
          </w:p>
        </w:tc>
      </w:tr>
      <w:tr w:rsidR="00890B3E" w:rsidTr="001059F1">
        <w:trPr>
          <w:trHeight w:val="570"/>
        </w:trPr>
        <w:tc>
          <w:tcPr>
            <w:tcW w:w="851" w:type="dxa"/>
          </w:tcPr>
          <w:p w:rsidR="00890B3E" w:rsidRDefault="00890B3E">
            <w:pPr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962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Работа с нетрадиционными материалами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работы из пуговиц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газета, конфетные фантики, этикетки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природный материал (семена, крупы и др.)</w:t>
            </w:r>
          </w:p>
        </w:tc>
        <w:tc>
          <w:tcPr>
            <w:tcW w:w="1134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13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1786" w:type="dxa"/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Наблюдение, упражнения, задания по карточкам, изделия</w:t>
            </w:r>
          </w:p>
        </w:tc>
      </w:tr>
      <w:tr w:rsidR="00890B3E" w:rsidTr="001059F1">
        <w:trPr>
          <w:trHeight w:val="570"/>
        </w:trPr>
        <w:tc>
          <w:tcPr>
            <w:tcW w:w="851" w:type="dxa"/>
          </w:tcPr>
          <w:p w:rsidR="00890B3E" w:rsidRDefault="00890B3E">
            <w:pPr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962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Современные  виды  рукоделия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-вышивка лентами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бисероплетение</w:t>
            </w:r>
            <w:proofErr w:type="spellEnd"/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изонить</w:t>
            </w:r>
            <w:proofErr w:type="spellEnd"/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</w:rPr>
              <w:t>пэчворк</w:t>
            </w:r>
            <w:proofErr w:type="spellEnd"/>
          </w:p>
          <w:p w:rsidR="00890B3E" w:rsidRDefault="00890B3E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134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13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1786" w:type="dxa"/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Наблюдение, упражнения, задания по карточкам, изделия</w:t>
            </w:r>
          </w:p>
        </w:tc>
      </w:tr>
      <w:tr w:rsidR="00890B3E" w:rsidTr="001059F1">
        <w:trPr>
          <w:trHeight w:val="570"/>
        </w:trPr>
        <w:tc>
          <w:tcPr>
            <w:tcW w:w="851" w:type="dxa"/>
          </w:tcPr>
          <w:p w:rsidR="00890B3E" w:rsidRDefault="00890B3E">
            <w:pPr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962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Экскурсии</w:t>
            </w:r>
          </w:p>
        </w:tc>
        <w:tc>
          <w:tcPr>
            <w:tcW w:w="1134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86" w:type="dxa"/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Наблюдение </w:t>
            </w:r>
          </w:p>
        </w:tc>
      </w:tr>
      <w:tr w:rsidR="00890B3E" w:rsidTr="001059F1">
        <w:trPr>
          <w:trHeight w:val="570"/>
        </w:trPr>
        <w:tc>
          <w:tcPr>
            <w:tcW w:w="851" w:type="dxa"/>
          </w:tcPr>
          <w:p w:rsidR="00890B3E" w:rsidRDefault="00890B3E">
            <w:pPr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962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Воспитательные занятия</w:t>
            </w:r>
          </w:p>
        </w:tc>
        <w:tc>
          <w:tcPr>
            <w:tcW w:w="1134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3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786" w:type="dxa"/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Наблюдение,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Творческие задания</w:t>
            </w:r>
          </w:p>
        </w:tc>
      </w:tr>
      <w:tr w:rsidR="00890B3E" w:rsidTr="001059F1">
        <w:trPr>
          <w:trHeight w:val="570"/>
        </w:trPr>
        <w:tc>
          <w:tcPr>
            <w:tcW w:w="851" w:type="dxa"/>
          </w:tcPr>
          <w:p w:rsidR="00890B3E" w:rsidRDefault="00890B3E">
            <w:pPr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962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Итоговое занятие</w:t>
            </w:r>
          </w:p>
        </w:tc>
        <w:tc>
          <w:tcPr>
            <w:tcW w:w="1134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13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993" w:type="dxa"/>
          </w:tcPr>
          <w:p w:rsidR="00890B3E" w:rsidRDefault="00D7351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786" w:type="dxa"/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Викторина, беседа, тестирование, диагностика</w:t>
            </w:r>
          </w:p>
        </w:tc>
      </w:tr>
      <w:tr w:rsidR="00890B3E" w:rsidTr="001059F1">
        <w:trPr>
          <w:trHeight w:val="570"/>
        </w:trPr>
        <w:tc>
          <w:tcPr>
            <w:tcW w:w="851" w:type="dxa"/>
          </w:tcPr>
          <w:p w:rsidR="00890B3E" w:rsidRDefault="00890B3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962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Итого часов:</w:t>
            </w:r>
          </w:p>
        </w:tc>
        <w:tc>
          <w:tcPr>
            <w:tcW w:w="1134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144</w:t>
            </w:r>
          </w:p>
        </w:tc>
        <w:tc>
          <w:tcPr>
            <w:tcW w:w="1133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13</w:t>
            </w:r>
          </w:p>
        </w:tc>
        <w:tc>
          <w:tcPr>
            <w:tcW w:w="993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131</w:t>
            </w:r>
          </w:p>
        </w:tc>
        <w:tc>
          <w:tcPr>
            <w:tcW w:w="1786" w:type="dxa"/>
          </w:tcPr>
          <w:p w:rsidR="00890B3E" w:rsidRDefault="00890B3E">
            <w:pPr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</w:tr>
    </w:tbl>
    <w:p w:rsidR="00890B3E" w:rsidRDefault="00890B3E">
      <w:pPr>
        <w:widowControl/>
        <w:jc w:val="both"/>
        <w:rPr>
          <w:rFonts w:ascii="Times New Roman" w:hAnsi="Times New Roman"/>
          <w:b/>
          <w:sz w:val="28"/>
        </w:rPr>
      </w:pPr>
    </w:p>
    <w:p w:rsidR="00890B3E" w:rsidRDefault="00890B3E">
      <w:pPr>
        <w:widowControl/>
        <w:ind w:firstLine="708"/>
        <w:jc w:val="center"/>
        <w:rPr>
          <w:rFonts w:ascii="Times New Roman" w:hAnsi="Times New Roman"/>
          <w:b/>
          <w:sz w:val="28"/>
        </w:rPr>
      </w:pPr>
    </w:p>
    <w:p w:rsidR="00890B3E" w:rsidRDefault="00D73516">
      <w:pPr>
        <w:widowControl/>
        <w:ind w:firstLine="70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Содержание учебного плана  </w:t>
      </w:r>
    </w:p>
    <w:p w:rsidR="00D766FB" w:rsidRDefault="00D766FB" w:rsidP="00D766FB">
      <w:pPr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стартовый (ознакомительный) уровень,  Возраст детей 7-11 лет</w:t>
      </w:r>
    </w:p>
    <w:p w:rsidR="00D766FB" w:rsidRDefault="00D766FB">
      <w:pPr>
        <w:widowControl/>
        <w:jc w:val="both"/>
        <w:rPr>
          <w:rFonts w:ascii="Times New Roman" w:hAnsi="Times New Roman"/>
          <w:b/>
          <w:sz w:val="28"/>
        </w:rPr>
      </w:pPr>
    </w:p>
    <w:p w:rsidR="00890B3E" w:rsidRDefault="00D73516">
      <w:pPr>
        <w:widowControl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 Введение.  Вводное занятие,  2 часа.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Теория 1 час</w:t>
      </w:r>
      <w:r>
        <w:rPr>
          <w:rFonts w:ascii="Times New Roman" w:hAnsi="Times New Roman"/>
          <w:sz w:val="28"/>
        </w:rPr>
        <w:t>. Встреча с детьми и родителями. Обсуждение расписания. Заполнение анкетных данных. Знакомство с детьми. Игры на знакомство и сплочение коллектива.</w:t>
      </w:r>
    </w:p>
    <w:p w:rsidR="00890B3E" w:rsidRDefault="00D73516">
      <w:pPr>
        <w:widowControl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Учащиеся знакомятся с правилами поведения в ЦДТ. Проводится вводный инструктаж по технике безопасности труда на рабочем месте и по правилам дорожного движения. На примере наглядных пособий и образцов, педагог знакомит детей с возможностями применения той или иной пряжи в ткачестве, с инструментами, используемыми в работе. Дети знакомятся с различными терминами. 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Практика 1 час</w:t>
      </w:r>
      <w:r>
        <w:rPr>
          <w:rFonts w:ascii="Times New Roman" w:hAnsi="Times New Roman"/>
          <w:i/>
          <w:sz w:val="28"/>
        </w:rPr>
        <w:t>.</w:t>
      </w:r>
      <w:r>
        <w:rPr>
          <w:rFonts w:ascii="Times New Roman" w:hAnsi="Times New Roman"/>
          <w:sz w:val="28"/>
        </w:rPr>
        <w:t xml:space="preserve"> Занятия проводятся в игровой форме, используются средства наглядности. Проводятся игры на сплочение коллектива, анкетирование. Входная диагностика – тестирование.</w:t>
      </w:r>
    </w:p>
    <w:p w:rsidR="00890B3E" w:rsidRDefault="00890B3E">
      <w:pPr>
        <w:widowControl/>
        <w:jc w:val="both"/>
        <w:rPr>
          <w:rFonts w:ascii="Times New Roman" w:hAnsi="Times New Roman"/>
          <w:sz w:val="28"/>
        </w:rPr>
      </w:pPr>
    </w:p>
    <w:p w:rsidR="00890B3E" w:rsidRDefault="00D73516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2. История ручного творчества, 2 часа. </w:t>
      </w:r>
    </w:p>
    <w:p w:rsidR="00890B3E" w:rsidRDefault="00D73516">
      <w:pPr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Теория 1 час</w:t>
      </w:r>
    </w:p>
    <w:p w:rsidR="00890B3E" w:rsidRDefault="00D73516">
      <w:pPr>
        <w:pStyle w:val="af6"/>
        <w:spacing w:line="240" w:lineRule="auto"/>
        <w:ind w:left="0" w:firstLine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Педагог дает знания по истории возникновения и расцвета шпалерного искусства, войлоковаляния и лоскутного шитья. Демонстрирует ряд </w:t>
      </w:r>
      <w:r>
        <w:rPr>
          <w:rFonts w:ascii="Times New Roman" w:hAnsi="Times New Roman"/>
          <w:sz w:val="28"/>
        </w:rPr>
        <w:lastRenderedPageBreak/>
        <w:t xml:space="preserve">репродукций гобеленов, войлочные работы, лоскутные изделия. Анализирует работы в разные временные периоды и разных </w:t>
      </w:r>
      <w:proofErr w:type="gramStart"/>
      <w:r>
        <w:rPr>
          <w:rFonts w:ascii="Times New Roman" w:hAnsi="Times New Roman"/>
          <w:sz w:val="28"/>
        </w:rPr>
        <w:t>странах</w:t>
      </w:r>
      <w:proofErr w:type="gramEnd"/>
      <w:r>
        <w:rPr>
          <w:rFonts w:ascii="Times New Roman" w:hAnsi="Times New Roman"/>
          <w:sz w:val="28"/>
        </w:rPr>
        <w:t xml:space="preserve">. Побуждает детей самостоятельно находить общее и отличное. Рассказывает о профессиях, связанных с ручным творчеством. </w:t>
      </w:r>
    </w:p>
    <w:p w:rsidR="00890B3E" w:rsidRDefault="00D73516">
      <w:pPr>
        <w:pStyle w:val="af6"/>
        <w:spacing w:line="240" w:lineRule="auto"/>
        <w:ind w:left="0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Практика 1 час</w:t>
      </w:r>
    </w:p>
    <w:p w:rsidR="00890B3E" w:rsidRDefault="00D73516">
      <w:pPr>
        <w:pStyle w:val="af6"/>
        <w:spacing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Беседы, тестирования, работы по карточкам. </w:t>
      </w:r>
    </w:p>
    <w:p w:rsidR="00890B3E" w:rsidRDefault="00D73516">
      <w:pPr>
        <w:pStyle w:val="af6"/>
        <w:spacing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Диагностика – викторина.</w:t>
      </w:r>
    </w:p>
    <w:p w:rsidR="00890B3E" w:rsidRDefault="00D73516">
      <w:pPr>
        <w:widowControl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  Материаловедение, 6 часов.</w:t>
      </w:r>
    </w:p>
    <w:p w:rsidR="00890B3E" w:rsidRDefault="00D73516">
      <w:pPr>
        <w:widowControl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Теория 2 часа       </w:t>
      </w:r>
    </w:p>
    <w:p w:rsidR="00890B3E" w:rsidRDefault="00D73516">
      <w:pPr>
        <w:widowControl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Осваивают навыки подготовки рам для ручного ткачества, способы натяжения нитей на гвозди. Знакомятся с нетрадиционными материалами в ткачестве. Знакомятся с различными материалами для войлока: (шерсть: натуральная; синтетическая), фетр. Различные текстильные материалы (ткани). </w:t>
      </w:r>
    </w:p>
    <w:p w:rsidR="00890B3E" w:rsidRDefault="00D73516">
      <w:pPr>
        <w:widowControl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Практика 4 часа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закрепления детям предлагаются пробные задания, тестовые задания или викторина.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Диагностика – викторина.</w:t>
      </w:r>
    </w:p>
    <w:p w:rsidR="00890B3E" w:rsidRDefault="00890B3E">
      <w:pPr>
        <w:widowControl/>
        <w:jc w:val="both"/>
        <w:rPr>
          <w:rFonts w:ascii="Times New Roman" w:hAnsi="Times New Roman"/>
          <w:sz w:val="28"/>
        </w:rPr>
      </w:pPr>
    </w:p>
    <w:p w:rsidR="00890B3E" w:rsidRDefault="00D73516">
      <w:pPr>
        <w:widowControl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 Основы декоративной композиции и стилизации, 10 часов.</w:t>
      </w:r>
    </w:p>
    <w:p w:rsidR="00890B3E" w:rsidRDefault="00D73516">
      <w:pPr>
        <w:widowControl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Теория 2 часа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Дети изучают композиционные термины, основные правила, средства и приемы композиции. Учатся компоновать рисунок на формате. </w:t>
      </w:r>
      <w:proofErr w:type="spellStart"/>
      <w:r>
        <w:rPr>
          <w:rFonts w:ascii="Times New Roman" w:hAnsi="Times New Roman"/>
          <w:sz w:val="28"/>
        </w:rPr>
        <w:t>Цветоведение</w:t>
      </w:r>
      <w:proofErr w:type="spellEnd"/>
      <w:r>
        <w:rPr>
          <w:rFonts w:ascii="Times New Roman" w:hAnsi="Times New Roman"/>
          <w:sz w:val="28"/>
        </w:rPr>
        <w:t>. Учатся выявлять ведущие формы, делать анализ композиции. Проводится опрос, тестирование.</w:t>
      </w:r>
    </w:p>
    <w:p w:rsidR="00890B3E" w:rsidRDefault="00D73516">
      <w:pPr>
        <w:widowControl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Практика  8 часов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Детям предлагаются выполнить задания:</w:t>
      </w:r>
    </w:p>
    <w:p w:rsidR="00890B3E" w:rsidRDefault="00D73516">
      <w:pPr>
        <w:pStyle w:val="af6"/>
        <w:numPr>
          <w:ilvl w:val="0"/>
          <w:numId w:val="8"/>
        </w:numPr>
        <w:spacing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Составить различные форматы композиции на бумаге (в прямоугольнике, квадрате, круге).</w:t>
      </w:r>
    </w:p>
    <w:p w:rsidR="00890B3E" w:rsidRDefault="00D73516">
      <w:pPr>
        <w:pStyle w:val="af6"/>
        <w:numPr>
          <w:ilvl w:val="0"/>
          <w:numId w:val="8"/>
        </w:numPr>
        <w:spacing w:after="0" w:line="240" w:lineRule="auto"/>
        <w:ind w:left="0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Определять композиционный центр.</w:t>
      </w:r>
    </w:p>
    <w:p w:rsidR="00890B3E" w:rsidRDefault="00D73516">
      <w:pPr>
        <w:widowControl/>
        <w:numPr>
          <w:ilvl w:val="0"/>
          <w:numId w:val="8"/>
        </w:numPr>
        <w:ind w:left="0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Выполняют задания по карточкам с учетом индивидуальных возможностей.</w:t>
      </w:r>
    </w:p>
    <w:p w:rsidR="00890B3E" w:rsidRDefault="00D73516">
      <w:pPr>
        <w:widowControl/>
        <w:numPr>
          <w:ilvl w:val="0"/>
          <w:numId w:val="8"/>
        </w:numPr>
        <w:spacing w:afterAutospacing="1"/>
        <w:ind w:left="0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Диагностика – викторина, кроссворд. </w:t>
      </w:r>
    </w:p>
    <w:p w:rsidR="00890B3E" w:rsidRDefault="00D73516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5.Гобелен, 24 часа.</w:t>
      </w:r>
    </w:p>
    <w:p w:rsidR="00890B3E" w:rsidRDefault="00D73516">
      <w:pPr>
        <w:widowControl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Теория 1 час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Педагог знакомит детей с гладкошерстными видами плетений: «паласное». Выполнять классический гобелен. Демонстрирует на готовых изделиях отличительные качества этих плетений. Учит работать со схемами плетений. Педагог демонстрирует два способа натяжения нити основы на подрамник: «в </w:t>
      </w:r>
      <w:proofErr w:type="gramStart"/>
      <w:r>
        <w:rPr>
          <w:rFonts w:ascii="Times New Roman" w:hAnsi="Times New Roman"/>
          <w:sz w:val="28"/>
        </w:rPr>
        <w:t>круговую</w:t>
      </w:r>
      <w:proofErr w:type="gramEnd"/>
      <w:r>
        <w:rPr>
          <w:rFonts w:ascii="Times New Roman" w:hAnsi="Times New Roman"/>
          <w:sz w:val="28"/>
        </w:rPr>
        <w:t>» и «на гвозди». Дети изучают два способа соединения цветовых участков в ткачестве: «на прямую нить», «штриховка».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>Примерная тематика работ «Подставки», «Салфетки», «Зимняя ночь» и т. д.</w:t>
      </w:r>
      <w:r>
        <w:rPr>
          <w:rFonts w:ascii="Times New Roman" w:hAnsi="Times New Roman"/>
          <w:color w:val="FF0000"/>
          <w:sz w:val="28"/>
        </w:rPr>
        <w:t xml:space="preserve"> </w:t>
      </w:r>
    </w:p>
    <w:p w:rsidR="00890B3E" w:rsidRDefault="00D73516">
      <w:pPr>
        <w:widowControl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Практика 23 часа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Учащиеся выполняют упражнения с применением гладкошерстных плетений. Дети знакомятся с техникой полотняного плетения. Полученные знания проверяются в ходе выполнения заданий разной степени сложности.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Дети выполняют следующие задания.</w:t>
      </w:r>
    </w:p>
    <w:p w:rsidR="00890B3E" w:rsidRDefault="00D73516">
      <w:pPr>
        <w:widowControl/>
        <w:numPr>
          <w:ilvl w:val="0"/>
          <w:numId w:val="9"/>
        </w:numPr>
        <w:tabs>
          <w:tab w:val="clear" w:pos="720"/>
          <w:tab w:val="left" w:pos="327"/>
        </w:tabs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Гобелен на подрамнике с натяжением нити основы вкруговую в технике гладкошерстных плетений.</w:t>
      </w:r>
    </w:p>
    <w:p w:rsidR="00890B3E" w:rsidRDefault="00D73516">
      <w:pPr>
        <w:widowControl/>
        <w:numPr>
          <w:ilvl w:val="0"/>
          <w:numId w:val="9"/>
        </w:numPr>
        <w:tabs>
          <w:tab w:val="clear" w:pos="720"/>
          <w:tab w:val="left" w:pos="0"/>
          <w:tab w:val="left" w:pos="327"/>
        </w:tabs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Гобелен с применением способа соединения цветовых участков «штриховка» и гладкошерстных плетений.</w:t>
      </w:r>
    </w:p>
    <w:p w:rsidR="00890B3E" w:rsidRDefault="00D73516">
      <w:pPr>
        <w:widowControl/>
        <w:tabs>
          <w:tab w:val="left" w:pos="327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Диагностика – тест.</w:t>
      </w:r>
    </w:p>
    <w:p w:rsidR="00890B3E" w:rsidRDefault="00890B3E">
      <w:pPr>
        <w:widowControl/>
        <w:tabs>
          <w:tab w:val="left" w:pos="327"/>
        </w:tabs>
        <w:jc w:val="both"/>
        <w:rPr>
          <w:rFonts w:ascii="Times New Roman" w:hAnsi="Times New Roman"/>
          <w:sz w:val="28"/>
        </w:rPr>
      </w:pPr>
    </w:p>
    <w:p w:rsidR="00890B3E" w:rsidRDefault="00D73516">
      <w:pPr>
        <w:widowControl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6. </w:t>
      </w:r>
      <w:proofErr w:type="spellStart"/>
      <w:r>
        <w:rPr>
          <w:rFonts w:ascii="Times New Roman" w:hAnsi="Times New Roman"/>
          <w:b/>
          <w:sz w:val="28"/>
        </w:rPr>
        <w:t>Фелтинг</w:t>
      </w:r>
      <w:proofErr w:type="spellEnd"/>
      <w:r>
        <w:rPr>
          <w:rFonts w:ascii="Times New Roman" w:hAnsi="Times New Roman"/>
          <w:b/>
          <w:sz w:val="28"/>
        </w:rPr>
        <w:t>, 24 часа.</w:t>
      </w:r>
    </w:p>
    <w:p w:rsidR="00890B3E" w:rsidRDefault="00D73516">
      <w:pPr>
        <w:widowControl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Теория 1 час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Педагог знакомит детей с войлоком, с его различными видами. Демонстрирует готовые работы, отличия различных техник. Дети изучают способы работы с войлоком, фетром, иглой для </w:t>
      </w:r>
      <w:proofErr w:type="spellStart"/>
      <w:r>
        <w:rPr>
          <w:rFonts w:ascii="Times New Roman" w:hAnsi="Times New Roman"/>
          <w:sz w:val="28"/>
        </w:rPr>
        <w:t>фильцевания</w:t>
      </w:r>
      <w:proofErr w:type="spellEnd"/>
      <w:r>
        <w:rPr>
          <w:rFonts w:ascii="Times New Roman" w:hAnsi="Times New Roman"/>
          <w:sz w:val="28"/>
        </w:rPr>
        <w:t xml:space="preserve">. </w:t>
      </w:r>
    </w:p>
    <w:p w:rsidR="00890B3E" w:rsidRDefault="00D73516">
      <w:pPr>
        <w:widowControl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b/>
          <w:i/>
          <w:sz w:val="28"/>
        </w:rPr>
        <w:t>Практика 23 часа</w:t>
      </w:r>
      <w:r>
        <w:rPr>
          <w:rFonts w:ascii="Times New Roman" w:hAnsi="Times New Roman"/>
          <w:i/>
          <w:sz w:val="28"/>
        </w:rPr>
        <w:t>.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Учащиеся выполняют упражнения. 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Дети знакомятся с различными видами работы с войлоком (</w:t>
      </w:r>
      <w:proofErr w:type="spellStart"/>
      <w:r>
        <w:rPr>
          <w:rFonts w:ascii="Times New Roman" w:hAnsi="Times New Roman"/>
          <w:sz w:val="28"/>
        </w:rPr>
        <w:t>фильцевание</w:t>
      </w:r>
      <w:proofErr w:type="spellEnd"/>
      <w:r>
        <w:rPr>
          <w:rFonts w:ascii="Times New Roman" w:hAnsi="Times New Roman"/>
          <w:sz w:val="28"/>
        </w:rPr>
        <w:t>, сухой войлок). Полученные знания проверяются в ходе выполнения заданий разной степени сложности.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Дети выполняют следующие задания:</w:t>
      </w:r>
    </w:p>
    <w:p w:rsidR="00890B3E" w:rsidRDefault="00D73516">
      <w:pPr>
        <w:pStyle w:val="af6"/>
        <w:numPr>
          <w:ilvl w:val="0"/>
          <w:numId w:val="10"/>
        </w:numPr>
        <w:spacing w:line="240" w:lineRule="auto"/>
        <w:ind w:left="0" w:firstLine="0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Фильцевание</w:t>
      </w:r>
      <w:proofErr w:type="spellEnd"/>
      <w:r>
        <w:rPr>
          <w:rFonts w:ascii="Times New Roman" w:hAnsi="Times New Roman"/>
          <w:sz w:val="28"/>
        </w:rPr>
        <w:t xml:space="preserve"> на фетровой основе работы по эскизу (в круге, квадрате, прямоугольнике).</w:t>
      </w:r>
    </w:p>
    <w:p w:rsidR="00890B3E" w:rsidRDefault="00D73516">
      <w:pPr>
        <w:pStyle w:val="af6"/>
        <w:numPr>
          <w:ilvl w:val="0"/>
          <w:numId w:val="10"/>
        </w:numPr>
        <w:spacing w:line="240" w:lineRule="auto"/>
        <w:ind w:lef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Примерная тематика работ «Цветы», «Пейзаж» и др.</w:t>
      </w:r>
    </w:p>
    <w:p w:rsidR="00890B3E" w:rsidRDefault="00D73516">
      <w:pPr>
        <w:pStyle w:val="af6"/>
        <w:numPr>
          <w:ilvl w:val="0"/>
          <w:numId w:val="10"/>
        </w:numPr>
        <w:spacing w:line="240" w:lineRule="auto"/>
        <w:ind w:lef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Диагностика – опрос.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Диагностика – тестирование.</w:t>
      </w:r>
    </w:p>
    <w:p w:rsidR="00890B3E" w:rsidRDefault="00890B3E">
      <w:pPr>
        <w:widowControl/>
        <w:jc w:val="both"/>
        <w:rPr>
          <w:rFonts w:ascii="Times New Roman" w:hAnsi="Times New Roman"/>
          <w:sz w:val="28"/>
        </w:rPr>
      </w:pPr>
    </w:p>
    <w:p w:rsidR="00890B3E" w:rsidRDefault="00D73516">
      <w:pPr>
        <w:widowControl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7. Игрушки, 24 часа.</w:t>
      </w:r>
    </w:p>
    <w:p w:rsidR="00890B3E" w:rsidRDefault="00D73516">
      <w:pPr>
        <w:widowControl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Теория 1 час.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Педагог знакомит детей с историей мягкой игрушки, её видами. Демонстрирует готовые работы. Дети изучают способы работы по шаблонам. Учатся работать с различными материалами, умению работать с иглой, выполнять различные швы вручную</w:t>
      </w:r>
      <w:r>
        <w:rPr>
          <w:rFonts w:ascii="Times New Roman" w:hAnsi="Times New Roman"/>
          <w:b/>
          <w:i/>
          <w:sz w:val="28"/>
        </w:rPr>
        <w:t xml:space="preserve">. </w:t>
      </w:r>
      <w:r>
        <w:rPr>
          <w:rFonts w:ascii="Times New Roman" w:hAnsi="Times New Roman"/>
          <w:sz w:val="28"/>
        </w:rPr>
        <w:t>Примерная тематика работ «</w:t>
      </w:r>
      <w:proofErr w:type="spellStart"/>
      <w:r>
        <w:rPr>
          <w:rFonts w:ascii="Times New Roman" w:hAnsi="Times New Roman"/>
          <w:sz w:val="28"/>
        </w:rPr>
        <w:t>Совушка</w:t>
      </w:r>
      <w:proofErr w:type="spellEnd"/>
      <w:r>
        <w:rPr>
          <w:rFonts w:ascii="Times New Roman" w:hAnsi="Times New Roman"/>
          <w:sz w:val="28"/>
        </w:rPr>
        <w:t>», «Жители леса» и др.</w:t>
      </w:r>
    </w:p>
    <w:p w:rsidR="00890B3E" w:rsidRDefault="00D73516">
      <w:pPr>
        <w:widowControl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Практика 23 часа.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Учащиеся выполняют упражнения. Знакомятся с различными видами шитья. Полученные знания проверяются в ходе выполнения заданий разной степени сложности.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Дети выполняют следующие задания.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Тренировочные работы. Сшивка кусочков тканей между собой различными способами.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Маленькие игрушки из фетра.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Игрушки-подушки.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Диагностика – опрос.</w:t>
      </w:r>
    </w:p>
    <w:p w:rsidR="00890B3E" w:rsidRDefault="00890B3E">
      <w:pPr>
        <w:widowControl/>
        <w:jc w:val="both"/>
        <w:rPr>
          <w:rFonts w:ascii="Times New Roman" w:hAnsi="Times New Roman"/>
          <w:sz w:val="28"/>
        </w:rPr>
      </w:pPr>
    </w:p>
    <w:p w:rsidR="00890B3E" w:rsidRDefault="00D73516">
      <w:pPr>
        <w:widowControl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8. Работа с нетрадиционными материалами, 20 часов.</w:t>
      </w:r>
    </w:p>
    <w:p w:rsidR="00890B3E" w:rsidRDefault="00D73516">
      <w:pPr>
        <w:widowControl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Теория 1 час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Знакомство с нетрадиционными техниками и материалами, которые можно применять в ручном творчестве. </w:t>
      </w:r>
    </w:p>
    <w:p w:rsidR="00890B3E" w:rsidRDefault="00D73516">
      <w:pPr>
        <w:widowControl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Практика 19 часов.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Применение нетрадиционных материалов в работе (пуговицы, газета, фантики и др.).</w:t>
      </w:r>
    </w:p>
    <w:p w:rsidR="00890B3E" w:rsidRDefault="00890B3E">
      <w:pPr>
        <w:widowControl/>
        <w:jc w:val="both"/>
        <w:rPr>
          <w:rFonts w:ascii="Times New Roman" w:hAnsi="Times New Roman"/>
          <w:sz w:val="28"/>
        </w:rPr>
      </w:pPr>
    </w:p>
    <w:p w:rsidR="00890B3E" w:rsidRDefault="00D73516">
      <w:pPr>
        <w:widowControl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9. Современные виды рукоделия, 20 часов.</w:t>
      </w:r>
    </w:p>
    <w:p w:rsidR="00890B3E" w:rsidRDefault="00D73516">
      <w:pPr>
        <w:widowControl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Теория 1 час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Знакомство с другими техниками и материалами, которые можно применять в ручном творчестве, выполнять работы, смешивая различные техники, например, гобелен и </w:t>
      </w:r>
      <w:proofErr w:type="spellStart"/>
      <w:r>
        <w:rPr>
          <w:rFonts w:ascii="Times New Roman" w:hAnsi="Times New Roman"/>
          <w:sz w:val="28"/>
        </w:rPr>
        <w:t>бисероплетение</w:t>
      </w:r>
      <w:proofErr w:type="spellEnd"/>
      <w:r>
        <w:rPr>
          <w:rFonts w:ascii="Times New Roman" w:hAnsi="Times New Roman"/>
          <w:sz w:val="28"/>
        </w:rPr>
        <w:t xml:space="preserve">, или ткачество и </w:t>
      </w:r>
      <w:proofErr w:type="spellStart"/>
      <w:r>
        <w:rPr>
          <w:rFonts w:ascii="Times New Roman" w:hAnsi="Times New Roman"/>
          <w:sz w:val="28"/>
        </w:rPr>
        <w:t>пэчворк</w:t>
      </w:r>
      <w:proofErr w:type="spellEnd"/>
      <w:r>
        <w:rPr>
          <w:rFonts w:ascii="Times New Roman" w:hAnsi="Times New Roman"/>
          <w:sz w:val="28"/>
        </w:rPr>
        <w:t xml:space="preserve"> и др. Презентация современных образцов рукоделия.</w:t>
      </w:r>
    </w:p>
    <w:p w:rsidR="00890B3E" w:rsidRDefault="00D73516">
      <w:pPr>
        <w:widowControl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Практика 19 часов.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Знакомство и применение других видов рукоделия  (вышивка лентами, </w:t>
      </w:r>
      <w:proofErr w:type="spellStart"/>
      <w:r>
        <w:rPr>
          <w:rFonts w:ascii="Times New Roman" w:hAnsi="Times New Roman"/>
          <w:sz w:val="28"/>
        </w:rPr>
        <w:t>бисероплетение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изонить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пэчворк</w:t>
      </w:r>
      <w:proofErr w:type="spellEnd"/>
      <w:r>
        <w:rPr>
          <w:rFonts w:ascii="Times New Roman" w:hAnsi="Times New Roman"/>
          <w:sz w:val="28"/>
        </w:rPr>
        <w:t xml:space="preserve"> и др.).</w:t>
      </w:r>
    </w:p>
    <w:p w:rsidR="00890B3E" w:rsidRDefault="00D73516">
      <w:pPr>
        <w:widowControl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sz w:val="28"/>
        </w:rPr>
        <w:t>Диагностика</w:t>
      </w:r>
      <w:proofErr w:type="gramStart"/>
      <w:r>
        <w:rPr>
          <w:rFonts w:ascii="Times New Roman" w:hAnsi="Times New Roman"/>
          <w:sz w:val="28"/>
        </w:rPr>
        <w:t>.</w:t>
      </w:r>
      <w:proofErr w:type="gramEnd"/>
      <w:r>
        <w:rPr>
          <w:rFonts w:ascii="Times New Roman" w:hAnsi="Times New Roman"/>
          <w:sz w:val="28"/>
        </w:rPr>
        <w:t xml:space="preserve"> –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>икторина.</w:t>
      </w:r>
      <w:r>
        <w:rPr>
          <w:rFonts w:ascii="Times New Roman" w:hAnsi="Times New Roman"/>
          <w:b/>
          <w:i/>
          <w:sz w:val="28"/>
        </w:rPr>
        <w:t xml:space="preserve"> </w:t>
      </w:r>
    </w:p>
    <w:p w:rsidR="00890B3E" w:rsidRDefault="00890B3E">
      <w:pPr>
        <w:widowControl/>
        <w:jc w:val="both"/>
        <w:rPr>
          <w:rFonts w:ascii="Times New Roman" w:hAnsi="Times New Roman"/>
          <w:sz w:val="28"/>
        </w:rPr>
      </w:pPr>
    </w:p>
    <w:p w:rsidR="00890B3E" w:rsidRDefault="00D73516">
      <w:pPr>
        <w:widowControl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10. Экскурсии, 2 часа.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силу того, что выездные экскурсии сопряжены со многими объективными трудностями, поэтому на занятиях объединения будут осуществляться виртуальные экскурсии в музей им. М.В. Нестерова, в музей декоративно-прикладного искусства на Цветном бульваре (г</w:t>
      </w:r>
      <w:proofErr w:type="gramStart"/>
      <w:r>
        <w:rPr>
          <w:rFonts w:ascii="Times New Roman" w:hAnsi="Times New Roman"/>
          <w:sz w:val="28"/>
        </w:rPr>
        <w:t>.М</w:t>
      </w:r>
      <w:proofErr w:type="gramEnd"/>
      <w:r>
        <w:rPr>
          <w:rFonts w:ascii="Times New Roman" w:hAnsi="Times New Roman"/>
          <w:sz w:val="28"/>
        </w:rPr>
        <w:t>осква).</w:t>
      </w:r>
    </w:p>
    <w:p w:rsidR="00890B3E" w:rsidRDefault="00890B3E">
      <w:pPr>
        <w:widowControl/>
        <w:jc w:val="both"/>
        <w:rPr>
          <w:rFonts w:ascii="Times New Roman" w:hAnsi="Times New Roman"/>
          <w:sz w:val="28"/>
        </w:rPr>
      </w:pPr>
    </w:p>
    <w:p w:rsidR="00890B3E" w:rsidRDefault="00D73516">
      <w:pPr>
        <w:widowControl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11. Воспитательные занятия, 8 часов.</w:t>
      </w:r>
    </w:p>
    <w:p w:rsidR="00890B3E" w:rsidRDefault="00D7351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Воспитательные беседы проводятся в соответствии с общей воспитательной программой Центра детского творчества и тем, разработанных педагогом в соответствии с нуждами детского коллектива. Проводятся занятия, познавательно-развлекательные программы, беседы, викторины ко дню Республики (11.10.24), ко дню народного единства, к Новому году, ко дню Защитника Отечества, к Международному женскому дню 8 марта, ко дню Победы и др. </w:t>
      </w:r>
    </w:p>
    <w:p w:rsidR="00890B3E" w:rsidRDefault="00890B3E">
      <w:pPr>
        <w:ind w:firstLine="708"/>
        <w:jc w:val="both"/>
        <w:rPr>
          <w:rFonts w:ascii="Times New Roman" w:hAnsi="Times New Roman"/>
          <w:sz w:val="28"/>
        </w:rPr>
      </w:pPr>
    </w:p>
    <w:p w:rsidR="00890B3E" w:rsidRDefault="00D73516">
      <w:pPr>
        <w:widowControl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12.  Итоговое занятие - 2 часа (практика).</w:t>
      </w:r>
    </w:p>
    <w:p w:rsidR="00890B3E" w:rsidRDefault="00D73516">
      <w:pPr>
        <w:widowControl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Проводится совместно с родителями в неформальной обстановке. Дети оформляют выставку своих работ.  Обсуждаются достижения коллектива и планы на следующий год. Награждаются активные участники коллектива и призеры выставок и конкурсов. Активные родителям вручаются благодарственные письма.</w:t>
      </w:r>
    </w:p>
    <w:p w:rsidR="00890B3E" w:rsidRDefault="00D73516">
      <w:pPr>
        <w:widowControl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Итоговая диагностика прохождения программы, мини-выставка, опрос.</w:t>
      </w:r>
    </w:p>
    <w:p w:rsidR="00890B3E" w:rsidRDefault="00890B3E">
      <w:pPr>
        <w:ind w:right="-1"/>
        <w:jc w:val="center"/>
        <w:rPr>
          <w:rFonts w:ascii="Times New Roman" w:hAnsi="Times New Roman"/>
          <w:b/>
          <w:i/>
          <w:sz w:val="28"/>
        </w:rPr>
      </w:pPr>
    </w:p>
    <w:p w:rsidR="00890B3E" w:rsidRDefault="00890B3E">
      <w:pPr>
        <w:ind w:right="-1"/>
        <w:jc w:val="center"/>
        <w:rPr>
          <w:rFonts w:ascii="Times New Roman" w:hAnsi="Times New Roman"/>
          <w:b/>
          <w:i/>
          <w:sz w:val="28"/>
        </w:rPr>
      </w:pPr>
    </w:p>
    <w:p w:rsidR="00890B3E" w:rsidRPr="001059F1" w:rsidRDefault="00890B3E">
      <w:pPr>
        <w:ind w:right="-1"/>
        <w:rPr>
          <w:rFonts w:ascii="Times New Roman" w:hAnsi="Times New Roman"/>
          <w:b/>
          <w:sz w:val="28"/>
          <w:lang w:val="en-US"/>
        </w:rPr>
      </w:pPr>
    </w:p>
    <w:p w:rsidR="00890B3E" w:rsidRDefault="00D73516">
      <w:pPr>
        <w:ind w:right="-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 1.4.  ПЛАНИРУЕМЫЕ  РЕЗУЛЬТАТЫ  РЕАЛИЗАЦИИ ПРОГРАММЫ</w:t>
      </w:r>
    </w:p>
    <w:p w:rsidR="00890B3E" w:rsidRDefault="00890B3E">
      <w:pPr>
        <w:ind w:left="11" w:hanging="11"/>
        <w:jc w:val="both"/>
        <w:rPr>
          <w:rFonts w:ascii="Times New Roman" w:hAnsi="Times New Roman"/>
          <w:b/>
          <w:sz w:val="28"/>
        </w:rPr>
      </w:pP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окончании </w:t>
      </w:r>
      <w:proofErr w:type="gramStart"/>
      <w:r>
        <w:rPr>
          <w:rFonts w:ascii="Times New Roman" w:hAnsi="Times New Roman"/>
          <w:sz w:val="28"/>
        </w:rPr>
        <w:t>обучения по программе</w:t>
      </w:r>
      <w:proofErr w:type="gramEnd"/>
      <w:r>
        <w:rPr>
          <w:rFonts w:ascii="Times New Roman" w:hAnsi="Times New Roman"/>
          <w:sz w:val="28"/>
        </w:rPr>
        <w:t xml:space="preserve"> «Ларец чудес» обучающиеся  достигают следующих результатов:</w:t>
      </w:r>
    </w:p>
    <w:p w:rsidR="00890B3E" w:rsidRDefault="00D73516">
      <w:pPr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Предметные результаты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  </w:t>
      </w:r>
      <w:r>
        <w:rPr>
          <w:rFonts w:ascii="Times New Roman" w:hAnsi="Times New Roman"/>
          <w:sz w:val="28"/>
        </w:rPr>
        <w:t>будут знать:</w:t>
      </w:r>
    </w:p>
    <w:p w:rsidR="00890B3E" w:rsidRDefault="00D73516">
      <w:pPr>
        <w:pStyle w:val="af6"/>
        <w:numPr>
          <w:ilvl w:val="0"/>
          <w:numId w:val="11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ТБР на рабочем месте;</w:t>
      </w:r>
    </w:p>
    <w:p w:rsidR="00890B3E" w:rsidRDefault="00D73516">
      <w:pPr>
        <w:pStyle w:val="af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sz w:val="28"/>
        </w:rPr>
        <w:t xml:space="preserve">историю возникновения шпалерного искусства, </w:t>
      </w:r>
      <w:proofErr w:type="spellStart"/>
      <w:r>
        <w:rPr>
          <w:rFonts w:ascii="Times New Roman" w:hAnsi="Times New Roman"/>
          <w:sz w:val="28"/>
        </w:rPr>
        <w:t>воилоковаляния</w:t>
      </w:r>
      <w:proofErr w:type="spellEnd"/>
      <w:r>
        <w:rPr>
          <w:rFonts w:ascii="Times New Roman" w:hAnsi="Times New Roman"/>
          <w:sz w:val="28"/>
        </w:rPr>
        <w:t>, лоскутного шитья, гобелена и др.</w:t>
      </w:r>
    </w:p>
    <w:p w:rsidR="00890B3E" w:rsidRDefault="00D73516">
      <w:pPr>
        <w:pStyle w:val="af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181818"/>
          <w:sz w:val="28"/>
        </w:rPr>
        <w:t xml:space="preserve">назначение разнообразных материалов и приспособлений; </w:t>
      </w:r>
    </w:p>
    <w:p w:rsidR="00890B3E" w:rsidRDefault="00D73516">
      <w:pPr>
        <w:pStyle w:val="af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свойства шерсти и способы работы;</w:t>
      </w:r>
    </w:p>
    <w:p w:rsidR="00890B3E" w:rsidRDefault="00D73516">
      <w:pPr>
        <w:pStyle w:val="af6"/>
        <w:numPr>
          <w:ilvl w:val="0"/>
          <w:numId w:val="11"/>
        </w:numPr>
        <w:spacing w:after="0" w:line="240" w:lineRule="auto"/>
        <w:ind w:left="660" w:firstLine="49"/>
        <w:jc w:val="both"/>
        <w:rPr>
          <w:rFonts w:ascii="Times New Roman" w:hAnsi="Times New Roman"/>
          <w:color w:val="181818"/>
          <w:sz w:val="28"/>
        </w:rPr>
      </w:pPr>
      <w:r>
        <w:rPr>
          <w:rFonts w:ascii="Times New Roman" w:hAnsi="Times New Roman"/>
          <w:sz w:val="28"/>
        </w:rPr>
        <w:t xml:space="preserve">законы </w:t>
      </w:r>
      <w:proofErr w:type="spellStart"/>
      <w:r>
        <w:rPr>
          <w:rFonts w:ascii="Times New Roman" w:hAnsi="Times New Roman"/>
          <w:sz w:val="28"/>
        </w:rPr>
        <w:t>цветоведения</w:t>
      </w:r>
      <w:proofErr w:type="spellEnd"/>
      <w:r>
        <w:rPr>
          <w:rFonts w:ascii="Times New Roman" w:hAnsi="Times New Roman"/>
          <w:sz w:val="28"/>
        </w:rPr>
        <w:t xml:space="preserve"> и композиции;</w:t>
      </w:r>
    </w:p>
    <w:p w:rsidR="00890B3E" w:rsidRDefault="00D73516">
      <w:pPr>
        <w:pStyle w:val="af6"/>
        <w:numPr>
          <w:ilvl w:val="0"/>
          <w:numId w:val="11"/>
        </w:numPr>
        <w:spacing w:after="0" w:line="240" w:lineRule="auto"/>
        <w:ind w:left="660" w:firstLine="49"/>
        <w:jc w:val="both"/>
        <w:rPr>
          <w:rFonts w:ascii="Times New Roman" w:hAnsi="Times New Roman"/>
          <w:color w:val="181818"/>
          <w:sz w:val="28"/>
        </w:rPr>
      </w:pPr>
      <w:r>
        <w:rPr>
          <w:rFonts w:ascii="Times New Roman" w:hAnsi="Times New Roman"/>
          <w:sz w:val="28"/>
        </w:rPr>
        <w:t>основными видами валяния и техники работы с войлоком и другими материалами;</w:t>
      </w:r>
    </w:p>
    <w:p w:rsidR="00890B3E" w:rsidRDefault="00D73516">
      <w:pPr>
        <w:pStyle w:val="af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181818"/>
          <w:sz w:val="28"/>
        </w:rPr>
      </w:pPr>
      <w:r>
        <w:rPr>
          <w:rFonts w:ascii="Times New Roman" w:hAnsi="Times New Roman"/>
          <w:color w:val="181818"/>
          <w:sz w:val="28"/>
        </w:rPr>
        <w:t>профессии, связанные с ручным ткачеством, работы художников по войлоку.</w:t>
      </w:r>
    </w:p>
    <w:p w:rsidR="00890B3E" w:rsidRDefault="00890B3E">
      <w:pPr>
        <w:tabs>
          <w:tab w:val="left" w:pos="993"/>
        </w:tabs>
        <w:ind w:firstLine="567"/>
        <w:jc w:val="both"/>
        <w:rPr>
          <w:rFonts w:ascii="Times New Roman" w:hAnsi="Times New Roman"/>
          <w:b/>
          <w:i/>
          <w:sz w:val="28"/>
        </w:rPr>
      </w:pPr>
    </w:p>
    <w:p w:rsidR="00890B3E" w:rsidRDefault="00D73516">
      <w:pPr>
        <w:tabs>
          <w:tab w:val="left" w:pos="993"/>
        </w:tabs>
        <w:ind w:firstLine="567"/>
        <w:jc w:val="both"/>
        <w:rPr>
          <w:rFonts w:ascii="Times New Roman" w:hAnsi="Times New Roman"/>
          <w:i/>
          <w:sz w:val="28"/>
        </w:rPr>
      </w:pPr>
      <w:proofErr w:type="spellStart"/>
      <w:r>
        <w:rPr>
          <w:rFonts w:ascii="Times New Roman" w:hAnsi="Times New Roman"/>
          <w:b/>
          <w:i/>
          <w:sz w:val="28"/>
        </w:rPr>
        <w:t>Метапредметные</w:t>
      </w:r>
      <w:proofErr w:type="spellEnd"/>
      <w:r>
        <w:rPr>
          <w:rFonts w:ascii="Times New Roman" w:hAnsi="Times New Roman"/>
          <w:b/>
          <w:i/>
          <w:sz w:val="28"/>
        </w:rPr>
        <w:t>:</w:t>
      </w:r>
    </w:p>
    <w:p w:rsidR="00890B3E" w:rsidRDefault="00D73516">
      <w:pPr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i/>
          <w:sz w:val="28"/>
        </w:rPr>
        <w:t xml:space="preserve">Коммуникативные:  </w:t>
      </w:r>
    </w:p>
    <w:p w:rsidR="00890B3E" w:rsidRDefault="00D73516">
      <w:pPr>
        <w:widowControl/>
        <w:numPr>
          <w:ilvl w:val="0"/>
          <w:numId w:val="12"/>
        </w:numPr>
        <w:tabs>
          <w:tab w:val="left" w:pos="993"/>
        </w:tabs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будет сформировано умение работать в коллективе; </w:t>
      </w:r>
    </w:p>
    <w:p w:rsidR="00890B3E" w:rsidRDefault="00D73516">
      <w:pPr>
        <w:widowControl/>
        <w:numPr>
          <w:ilvl w:val="0"/>
          <w:numId w:val="12"/>
        </w:numPr>
        <w:tabs>
          <w:tab w:val="left" w:pos="993"/>
        </w:tabs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чувства ответственности  за общий результат,  уважение к себе и  другим;</w:t>
      </w:r>
    </w:p>
    <w:p w:rsidR="00890B3E" w:rsidRDefault="00D73516">
      <w:pPr>
        <w:widowControl/>
        <w:numPr>
          <w:ilvl w:val="0"/>
          <w:numId w:val="12"/>
        </w:numPr>
        <w:tabs>
          <w:tab w:val="left" w:pos="993"/>
        </w:tabs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будет развиваться самокритичность;</w:t>
      </w:r>
    </w:p>
    <w:p w:rsidR="00890B3E" w:rsidRDefault="00D73516">
      <w:pPr>
        <w:pStyle w:val="af6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научится учитывать разные мнения, стремиться к координации действий  при выполнении коллективных работ;</w:t>
      </w:r>
    </w:p>
    <w:p w:rsidR="00890B3E" w:rsidRDefault="00D73516">
      <w:pPr>
        <w:pStyle w:val="af6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научится ставить вопросы и разрешать их;</w:t>
      </w:r>
    </w:p>
    <w:p w:rsidR="00890B3E" w:rsidRDefault="00D73516">
      <w:pPr>
        <w:pStyle w:val="af6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выявлять проблемы, искать способы их устранения;</w:t>
      </w:r>
    </w:p>
    <w:p w:rsidR="00890B3E" w:rsidRDefault="00D73516">
      <w:pPr>
        <w:widowControl/>
        <w:numPr>
          <w:ilvl w:val="0"/>
          <w:numId w:val="12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осуществлять взаимный контроль и оказывать партнерам в сотрудничестве необходимую взаимопомощь.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 xml:space="preserve">   Регулятивные</w:t>
      </w:r>
      <w:r>
        <w:rPr>
          <w:rFonts w:ascii="Times New Roman" w:hAnsi="Times New Roman"/>
          <w:sz w:val="28"/>
        </w:rPr>
        <w:t>:</w:t>
      </w:r>
    </w:p>
    <w:p w:rsidR="00890B3E" w:rsidRDefault="00D73516">
      <w:pPr>
        <w:widowControl/>
        <w:numPr>
          <w:ilvl w:val="0"/>
          <w:numId w:val="13"/>
        </w:numPr>
        <w:ind w:left="1276" w:hanging="28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сформированы умения и потребности самостоятельно  пополнять свои знания, находить способы действия по решению определённых проектных задач, видеть разные пути  их решения, составлять алгоритм действия;</w:t>
      </w:r>
    </w:p>
    <w:p w:rsidR="00890B3E" w:rsidRDefault="00D73516">
      <w:pPr>
        <w:widowControl/>
        <w:numPr>
          <w:ilvl w:val="0"/>
          <w:numId w:val="13"/>
        </w:numPr>
        <w:ind w:left="1276" w:hanging="28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сформированы навыки самоорганизации во время подготовки к выступлениям, общим мероприятиям, защите проектов;</w:t>
      </w:r>
    </w:p>
    <w:p w:rsidR="00890B3E" w:rsidRDefault="00D73516">
      <w:pPr>
        <w:widowControl/>
        <w:numPr>
          <w:ilvl w:val="0"/>
          <w:numId w:val="13"/>
        </w:numPr>
        <w:ind w:left="1276" w:hanging="28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осуществляет пошаговый и итоговый контроль;</w:t>
      </w:r>
    </w:p>
    <w:p w:rsidR="00890B3E" w:rsidRDefault="00D73516">
      <w:pPr>
        <w:widowControl/>
        <w:numPr>
          <w:ilvl w:val="0"/>
          <w:numId w:val="13"/>
        </w:numPr>
        <w:ind w:left="1276" w:hanging="28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адекватно воспринимает оценку педагога;</w:t>
      </w:r>
    </w:p>
    <w:p w:rsidR="00890B3E" w:rsidRDefault="00D73516">
      <w:pPr>
        <w:widowControl/>
        <w:numPr>
          <w:ilvl w:val="0"/>
          <w:numId w:val="13"/>
        </w:numPr>
        <w:spacing w:afterAutospacing="1"/>
        <w:ind w:left="1276" w:hanging="28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вносит дополнения и коррективы в </w:t>
      </w:r>
      <w:proofErr w:type="gramStart"/>
      <w:r>
        <w:rPr>
          <w:rFonts w:ascii="Times New Roman" w:hAnsi="Times New Roman"/>
          <w:sz w:val="28"/>
        </w:rPr>
        <w:t>план</w:t>
      </w:r>
      <w:proofErr w:type="gramEnd"/>
      <w:r>
        <w:rPr>
          <w:rFonts w:ascii="Times New Roman" w:hAnsi="Times New Roman"/>
          <w:sz w:val="28"/>
        </w:rPr>
        <w:t xml:space="preserve"> и способы действий.</w:t>
      </w:r>
    </w:p>
    <w:p w:rsidR="00890B3E" w:rsidRDefault="00D73516">
      <w:pPr>
        <w:spacing w:beforeAutospacing="1" w:afterAutospacing="1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i/>
          <w:sz w:val="28"/>
        </w:rPr>
        <w:t>Познавательные:</w:t>
      </w:r>
    </w:p>
    <w:p w:rsidR="00890B3E" w:rsidRDefault="00D73516">
      <w:pPr>
        <w:pStyle w:val="af6"/>
        <w:numPr>
          <w:ilvl w:val="0"/>
          <w:numId w:val="14"/>
        </w:numPr>
        <w:spacing w:after="0" w:line="240" w:lineRule="auto"/>
        <w:ind w:left="0" w:firstLine="27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развиты ассоциативные возможности мышления;</w:t>
      </w:r>
    </w:p>
    <w:p w:rsidR="00890B3E" w:rsidRDefault="00D73516">
      <w:pPr>
        <w:widowControl/>
        <w:numPr>
          <w:ilvl w:val="0"/>
          <w:numId w:val="13"/>
        </w:numPr>
        <w:ind w:left="0" w:firstLine="63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память, воображение, целостное восприятие,</w:t>
      </w:r>
    </w:p>
    <w:p w:rsidR="00890B3E" w:rsidRDefault="00D73516">
      <w:pPr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наглядно-образное мышление, внимание, память, творческое</w:t>
      </w:r>
    </w:p>
    <w:p w:rsidR="00890B3E" w:rsidRDefault="00D73516">
      <w:pPr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воображение и фантазия;</w:t>
      </w:r>
    </w:p>
    <w:p w:rsidR="00890B3E" w:rsidRDefault="00D73516">
      <w:pPr>
        <w:pStyle w:val="af6"/>
        <w:numPr>
          <w:ilvl w:val="0"/>
          <w:numId w:val="15"/>
        </w:numPr>
        <w:spacing w:after="0" w:line="240" w:lineRule="auto"/>
        <w:ind w:left="1418" w:hanging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умеет искать и выделять необходимую информацию;</w:t>
      </w:r>
    </w:p>
    <w:p w:rsidR="00890B3E" w:rsidRDefault="00D73516">
      <w:pPr>
        <w:pStyle w:val="af6"/>
        <w:numPr>
          <w:ilvl w:val="0"/>
          <w:numId w:val="13"/>
        </w:numPr>
        <w:spacing w:beforeAutospacing="1" w:after="0" w:line="240" w:lineRule="auto"/>
        <w:ind w:left="0" w:firstLine="63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применять методы информационного поиска;</w:t>
      </w:r>
    </w:p>
    <w:p w:rsidR="00890B3E" w:rsidRDefault="00D73516">
      <w:pPr>
        <w:pStyle w:val="af6"/>
        <w:numPr>
          <w:ilvl w:val="0"/>
          <w:numId w:val="13"/>
        </w:numPr>
        <w:spacing w:afterAutospacing="1" w:line="240" w:lineRule="auto"/>
        <w:ind w:left="0" w:firstLine="63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проявлять познавательную инициативу.</w:t>
      </w:r>
    </w:p>
    <w:p w:rsidR="00890B3E" w:rsidRDefault="00890B3E">
      <w:pPr>
        <w:tabs>
          <w:tab w:val="left" w:pos="0"/>
        </w:tabs>
        <w:ind w:firstLine="567"/>
        <w:jc w:val="both"/>
        <w:rPr>
          <w:rFonts w:ascii="Times New Roman" w:hAnsi="Times New Roman"/>
          <w:b/>
          <w:i/>
          <w:sz w:val="28"/>
        </w:rPr>
      </w:pPr>
    </w:p>
    <w:p w:rsidR="00890B3E" w:rsidRDefault="00D73516">
      <w:pPr>
        <w:tabs>
          <w:tab w:val="left" w:pos="0"/>
        </w:tabs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Личностные:</w:t>
      </w:r>
    </w:p>
    <w:p w:rsidR="00890B3E" w:rsidRDefault="00D73516">
      <w:pPr>
        <w:widowControl/>
        <w:numPr>
          <w:ilvl w:val="0"/>
          <w:numId w:val="13"/>
        </w:numPr>
        <w:ind w:left="993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сформирована общая </w:t>
      </w:r>
      <w:proofErr w:type="spellStart"/>
      <w:r>
        <w:rPr>
          <w:rFonts w:ascii="Times New Roman" w:hAnsi="Times New Roman"/>
          <w:sz w:val="28"/>
        </w:rPr>
        <w:t>слушательская</w:t>
      </w:r>
      <w:proofErr w:type="spellEnd"/>
      <w:r>
        <w:rPr>
          <w:rFonts w:ascii="Times New Roman" w:hAnsi="Times New Roman"/>
          <w:sz w:val="28"/>
        </w:rPr>
        <w:t xml:space="preserve"> культура, </w:t>
      </w:r>
      <w:proofErr w:type="gramStart"/>
      <w:r>
        <w:rPr>
          <w:rFonts w:ascii="Times New Roman" w:hAnsi="Times New Roman"/>
          <w:sz w:val="28"/>
        </w:rPr>
        <w:t>расширен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890B3E" w:rsidRDefault="00D73516">
      <w:pPr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кругозор;</w:t>
      </w:r>
    </w:p>
    <w:p w:rsidR="00890B3E" w:rsidRDefault="00D73516">
      <w:pPr>
        <w:widowControl/>
        <w:numPr>
          <w:ilvl w:val="0"/>
          <w:numId w:val="13"/>
        </w:numPr>
        <w:ind w:left="993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 устойчивый интерес к  творческой  деятельности;</w:t>
      </w:r>
    </w:p>
    <w:p w:rsidR="00890B3E" w:rsidRDefault="00D73516">
      <w:pPr>
        <w:widowControl/>
        <w:numPr>
          <w:ilvl w:val="0"/>
          <w:numId w:val="13"/>
        </w:numPr>
        <w:ind w:left="993" w:firstLine="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сформированы</w:t>
      </w:r>
      <w:proofErr w:type="gramEnd"/>
      <w:r>
        <w:rPr>
          <w:rFonts w:ascii="Times New Roman" w:hAnsi="Times New Roman"/>
          <w:sz w:val="28"/>
        </w:rPr>
        <w:t xml:space="preserve"> настойчивость и целеустремлённость в  </w:t>
      </w:r>
    </w:p>
    <w:p w:rsidR="00890B3E" w:rsidRDefault="00D73516">
      <w:pPr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proofErr w:type="gramStart"/>
      <w:r>
        <w:rPr>
          <w:rFonts w:ascii="Times New Roman" w:hAnsi="Times New Roman"/>
          <w:sz w:val="28"/>
        </w:rPr>
        <w:t>преодолении</w:t>
      </w:r>
      <w:proofErr w:type="gramEnd"/>
      <w:r>
        <w:rPr>
          <w:rFonts w:ascii="Times New Roman" w:hAnsi="Times New Roman"/>
          <w:sz w:val="28"/>
        </w:rPr>
        <w:t xml:space="preserve"> трудностей  учебы, трудолюбие, самостоятельность</w:t>
      </w:r>
    </w:p>
    <w:p w:rsidR="00890B3E" w:rsidRDefault="00D73516">
      <w:pPr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и усидчивость;</w:t>
      </w:r>
    </w:p>
    <w:p w:rsidR="00890B3E" w:rsidRDefault="00D73516">
      <w:pPr>
        <w:pStyle w:val="af6"/>
        <w:numPr>
          <w:ilvl w:val="0"/>
          <w:numId w:val="13"/>
        </w:numPr>
        <w:spacing w:after="0" w:line="240" w:lineRule="auto"/>
        <w:ind w:left="0" w:firstLine="63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сформирована широкая мотивационная основа художественно- </w:t>
      </w:r>
    </w:p>
    <w:p w:rsidR="00890B3E" w:rsidRDefault="00D73516">
      <w:pPr>
        <w:pStyle w:val="af6"/>
        <w:spacing w:line="240" w:lineRule="auto"/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творческой деятельности</w:t>
      </w:r>
    </w:p>
    <w:p w:rsidR="00890B3E" w:rsidRDefault="00D73516">
      <w:pPr>
        <w:pStyle w:val="af6"/>
        <w:numPr>
          <w:ilvl w:val="0"/>
          <w:numId w:val="13"/>
        </w:numPr>
        <w:spacing w:beforeAutospacing="1" w:afterAutospacing="1" w:line="240" w:lineRule="auto"/>
        <w:ind w:left="993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интерес к новым видам прикладного творчества,  </w:t>
      </w:r>
      <w:proofErr w:type="gramStart"/>
      <w:r>
        <w:rPr>
          <w:rFonts w:ascii="Times New Roman" w:hAnsi="Times New Roman"/>
          <w:sz w:val="28"/>
        </w:rPr>
        <w:t>к</w:t>
      </w:r>
      <w:proofErr w:type="gramEnd"/>
      <w:r>
        <w:rPr>
          <w:rFonts w:ascii="Times New Roman" w:hAnsi="Times New Roman"/>
          <w:sz w:val="28"/>
        </w:rPr>
        <w:t xml:space="preserve"> новым </w:t>
      </w:r>
    </w:p>
    <w:p w:rsidR="00890B3E" w:rsidRDefault="00D73516">
      <w:pPr>
        <w:pStyle w:val="af6"/>
        <w:spacing w:beforeAutospacing="1" w:afterAutospacing="1" w:line="24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способам самовыражения.</w:t>
      </w:r>
    </w:p>
    <w:p w:rsidR="00890B3E" w:rsidRDefault="00890B3E">
      <w:pPr>
        <w:ind w:right="-1"/>
        <w:jc w:val="center"/>
        <w:rPr>
          <w:rFonts w:ascii="Times New Roman" w:hAnsi="Times New Roman"/>
          <w:b/>
          <w:i/>
          <w:sz w:val="28"/>
        </w:rPr>
      </w:pPr>
    </w:p>
    <w:p w:rsidR="00890B3E" w:rsidRDefault="00890B3E">
      <w:pPr>
        <w:ind w:right="-1"/>
        <w:jc w:val="center"/>
        <w:rPr>
          <w:rFonts w:ascii="Times New Roman" w:hAnsi="Times New Roman"/>
          <w:b/>
          <w:i/>
          <w:sz w:val="28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890B3E">
      <w:pPr>
        <w:jc w:val="both"/>
        <w:rPr>
          <w:rFonts w:ascii="Times New Roman" w:hAnsi="Times New Roman"/>
          <w:b/>
          <w:sz w:val="32"/>
        </w:rPr>
      </w:pPr>
    </w:p>
    <w:p w:rsidR="00890B3E" w:rsidRDefault="00D73516">
      <w:pPr>
        <w:jc w:val="both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lastRenderedPageBreak/>
        <w:t>Раздел 2. Комплекс организационно-педагогических условий</w:t>
      </w:r>
    </w:p>
    <w:p w:rsidR="00890B3E" w:rsidRDefault="00890B3E">
      <w:pPr>
        <w:ind w:right="-1"/>
        <w:jc w:val="center"/>
        <w:rPr>
          <w:rFonts w:ascii="Times New Roman" w:hAnsi="Times New Roman"/>
          <w:b/>
          <w:i/>
          <w:sz w:val="28"/>
        </w:rPr>
      </w:pPr>
    </w:p>
    <w:p w:rsidR="00890B3E" w:rsidRDefault="00D73516">
      <w:pPr>
        <w:ind w:left="11" w:hanging="1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2.1. Календарный учебный график</w:t>
      </w:r>
    </w:p>
    <w:p w:rsidR="00890B3E" w:rsidRDefault="00890B3E">
      <w:pPr>
        <w:ind w:left="11" w:hanging="11"/>
        <w:jc w:val="both"/>
        <w:rPr>
          <w:rFonts w:ascii="Times New Roman" w:hAnsi="Times New Roman"/>
          <w:i/>
          <w:sz w:val="28"/>
        </w:rPr>
      </w:pPr>
    </w:p>
    <w:tbl>
      <w:tblPr>
        <w:tblStyle w:val="aff3"/>
        <w:tblW w:w="9571" w:type="dxa"/>
        <w:tblLayout w:type="fixed"/>
        <w:tblLook w:val="04A0"/>
      </w:tblPr>
      <w:tblGrid>
        <w:gridCol w:w="1276"/>
        <w:gridCol w:w="1211"/>
        <w:gridCol w:w="1395"/>
        <w:gridCol w:w="1499"/>
        <w:gridCol w:w="1499"/>
        <w:gridCol w:w="1500"/>
        <w:gridCol w:w="1191"/>
      </w:tblGrid>
      <w:tr w:rsidR="00890B3E">
        <w:tc>
          <w:tcPr>
            <w:tcW w:w="1275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 обучения</w:t>
            </w:r>
          </w:p>
        </w:tc>
        <w:tc>
          <w:tcPr>
            <w:tcW w:w="1211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Дата начала занятий</w:t>
            </w:r>
          </w:p>
        </w:tc>
        <w:tc>
          <w:tcPr>
            <w:tcW w:w="1395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Дата окончания занятий</w:t>
            </w:r>
          </w:p>
        </w:tc>
        <w:tc>
          <w:tcPr>
            <w:tcW w:w="1499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Количество учебных недель</w:t>
            </w:r>
          </w:p>
        </w:tc>
        <w:tc>
          <w:tcPr>
            <w:tcW w:w="1499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Количество учебных дней</w:t>
            </w:r>
          </w:p>
        </w:tc>
        <w:tc>
          <w:tcPr>
            <w:tcW w:w="1500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Количество учебных часов</w:t>
            </w:r>
          </w:p>
        </w:tc>
        <w:tc>
          <w:tcPr>
            <w:tcW w:w="1191" w:type="dxa"/>
          </w:tcPr>
          <w:p w:rsidR="00890B3E" w:rsidRDefault="00D73516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Режим занятий</w:t>
            </w:r>
          </w:p>
        </w:tc>
      </w:tr>
      <w:tr w:rsidR="00890B3E">
        <w:tc>
          <w:tcPr>
            <w:tcW w:w="1275" w:type="dxa"/>
          </w:tcPr>
          <w:p w:rsidR="00890B3E" w:rsidRDefault="00D7351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год обучения</w:t>
            </w:r>
          </w:p>
          <w:p w:rsidR="00890B3E" w:rsidRDefault="00890B3E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890B3E" w:rsidRDefault="00890B3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211" w:type="dxa"/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 сентября</w:t>
            </w:r>
          </w:p>
          <w:p w:rsidR="00890B3E" w:rsidRDefault="00D73516" w:rsidP="001059F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 w:rsidR="001059F1">
              <w:rPr>
                <w:rFonts w:ascii="Times New Roman" w:hAnsi="Times New Roman"/>
                <w:sz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года</w:t>
            </w:r>
          </w:p>
        </w:tc>
        <w:tc>
          <w:tcPr>
            <w:tcW w:w="1395" w:type="dxa"/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мая</w:t>
            </w:r>
          </w:p>
          <w:p w:rsidR="00890B3E" w:rsidRDefault="00D73516" w:rsidP="001059F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 w:rsidR="001059F1">
              <w:rPr>
                <w:rFonts w:ascii="Times New Roman" w:hAnsi="Times New Roman"/>
                <w:sz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года</w:t>
            </w:r>
          </w:p>
        </w:tc>
        <w:tc>
          <w:tcPr>
            <w:tcW w:w="1499" w:type="dxa"/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 недель</w:t>
            </w:r>
          </w:p>
        </w:tc>
        <w:tc>
          <w:tcPr>
            <w:tcW w:w="1499" w:type="dxa"/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 дня</w:t>
            </w:r>
          </w:p>
        </w:tc>
        <w:tc>
          <w:tcPr>
            <w:tcW w:w="1500" w:type="dxa"/>
          </w:tcPr>
          <w:p w:rsidR="00890B3E" w:rsidRDefault="00D7351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144 часа, </w:t>
            </w:r>
          </w:p>
          <w:p w:rsidR="00890B3E" w:rsidRDefault="00D7351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часа в неделю</w:t>
            </w:r>
          </w:p>
        </w:tc>
        <w:tc>
          <w:tcPr>
            <w:tcW w:w="1191" w:type="dxa"/>
          </w:tcPr>
          <w:p w:rsidR="00890B3E" w:rsidRDefault="00D7351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раза в неделю по 2 часа.</w:t>
            </w:r>
          </w:p>
        </w:tc>
      </w:tr>
      <w:tr w:rsidR="00890B3E">
        <w:tc>
          <w:tcPr>
            <w:tcW w:w="9570" w:type="dxa"/>
            <w:gridSpan w:val="7"/>
          </w:tcPr>
          <w:p w:rsidR="00890B3E" w:rsidRDefault="00D7351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каникулы – </w:t>
            </w:r>
            <w:proofErr w:type="gramStart"/>
            <w:r>
              <w:rPr>
                <w:rFonts w:ascii="Times New Roman" w:hAnsi="Times New Roman"/>
                <w:sz w:val="24"/>
              </w:rPr>
              <w:t>согласно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общего графика организации учебного процесса</w:t>
            </w:r>
          </w:p>
          <w:p w:rsidR="00890B3E" w:rsidRDefault="00890B3E">
            <w:pPr>
              <w:rPr>
                <w:rFonts w:ascii="Times New Roman" w:hAnsi="Times New Roman"/>
                <w:sz w:val="24"/>
              </w:rPr>
            </w:pPr>
          </w:p>
          <w:p w:rsidR="00890B3E" w:rsidRDefault="00D7351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Примечание: В каникулы учебный процесс не останавливается. Проводятся повторительные занятия, осуществляется проектная деятельность, поводятся  воспитательные мероприятия, конкурсы,  экскурсии</w:t>
            </w:r>
          </w:p>
        </w:tc>
      </w:tr>
    </w:tbl>
    <w:p w:rsidR="00890B3E" w:rsidRDefault="00890B3E">
      <w:pPr>
        <w:ind w:right="-1"/>
        <w:jc w:val="center"/>
        <w:rPr>
          <w:rFonts w:ascii="Times New Roman" w:hAnsi="Times New Roman"/>
          <w:b/>
          <w:i/>
          <w:sz w:val="28"/>
        </w:rPr>
      </w:pPr>
    </w:p>
    <w:p w:rsidR="00890B3E" w:rsidRDefault="00890B3E">
      <w:pPr>
        <w:ind w:right="-1"/>
        <w:jc w:val="center"/>
        <w:rPr>
          <w:rFonts w:ascii="Times New Roman" w:hAnsi="Times New Roman"/>
          <w:b/>
          <w:i/>
          <w:sz w:val="28"/>
        </w:rPr>
      </w:pPr>
    </w:p>
    <w:p w:rsidR="00890B3E" w:rsidRDefault="00D73516">
      <w:pPr>
        <w:ind w:right="-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2.2 Условия реализации программы «Ларец чудес» </w:t>
      </w:r>
    </w:p>
    <w:p w:rsidR="00890B3E" w:rsidRDefault="00890B3E">
      <w:pPr>
        <w:ind w:right="-1"/>
        <w:rPr>
          <w:rFonts w:ascii="Times New Roman" w:hAnsi="Times New Roman"/>
          <w:b/>
          <w:sz w:val="28"/>
        </w:rPr>
      </w:pPr>
    </w:p>
    <w:p w:rsidR="00890B3E" w:rsidRDefault="00D73516">
      <w:pPr>
        <w:ind w:right="-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- Материально-техническое обеспечение программы «Ларец чудес»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  <w:t xml:space="preserve">Занятия по Ручному творчеству согласно </w:t>
      </w:r>
      <w:proofErr w:type="spellStart"/>
      <w:r>
        <w:rPr>
          <w:rFonts w:ascii="Times New Roman" w:hAnsi="Times New Roman"/>
          <w:sz w:val="28"/>
        </w:rPr>
        <w:t>СанПиН</w:t>
      </w:r>
      <w:proofErr w:type="spellEnd"/>
      <w:r>
        <w:rPr>
          <w:rFonts w:ascii="Times New Roman" w:hAnsi="Times New Roman"/>
          <w:sz w:val="28"/>
        </w:rPr>
        <w:t xml:space="preserve"> 2.4.4.3172-14. (приложение №1, таблица 3) должны проводиться в мастерской прикладного искусства и композиции с рекомендуемой площадью на одного ребёнка </w:t>
      </w:r>
    </w:p>
    <w:p w:rsidR="00890B3E" w:rsidRDefault="00D73516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4,5 кв</w:t>
      </w:r>
      <w:proofErr w:type="gramStart"/>
      <w:r>
        <w:rPr>
          <w:rFonts w:ascii="Times New Roman" w:hAnsi="Times New Roman"/>
          <w:sz w:val="28"/>
        </w:rPr>
        <w:t xml:space="preserve">.. </w:t>
      </w:r>
      <w:proofErr w:type="gramEnd"/>
      <w:r>
        <w:rPr>
          <w:rFonts w:ascii="Times New Roman" w:hAnsi="Times New Roman"/>
          <w:sz w:val="28"/>
        </w:rPr>
        <w:t>Для проведения занятий необходима мастерская с мебелью: классная доска, столы и стулья для детей и педагога, шкафы и стеллажи для хранения дидактических пособий и учебных материалов. При основных помещениях рекомендуется оборудование кладовой для хранения материалов, изделий, выставочных работ.</w:t>
      </w:r>
    </w:p>
    <w:p w:rsidR="00890B3E" w:rsidRDefault="00D73516">
      <w:pPr>
        <w:ind w:right="-1" w:firstLine="708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Необходимые в работе материалы: деревянные подрамники, </w:t>
      </w:r>
      <w:proofErr w:type="spellStart"/>
      <w:r>
        <w:rPr>
          <w:rFonts w:ascii="Times New Roman" w:hAnsi="Times New Roman"/>
          <w:sz w:val="28"/>
        </w:rPr>
        <w:t>х</w:t>
      </w:r>
      <w:proofErr w:type="spellEnd"/>
      <w:r>
        <w:rPr>
          <w:rFonts w:ascii="Times New Roman" w:hAnsi="Times New Roman"/>
          <w:sz w:val="28"/>
        </w:rPr>
        <w:t xml:space="preserve">/б крепкая нить для основы, полушерстяная и синтетическая пряжа, деревянные рамы, картон, иглы, нитки, шерсть (для войлока), поролон, ткань, ножницы, фетр, </w:t>
      </w:r>
      <w:proofErr w:type="spellStart"/>
      <w:r>
        <w:rPr>
          <w:rFonts w:ascii="Times New Roman" w:hAnsi="Times New Roman"/>
          <w:sz w:val="28"/>
        </w:rPr>
        <w:t>синтепон</w:t>
      </w:r>
      <w:proofErr w:type="spellEnd"/>
      <w:r>
        <w:rPr>
          <w:rFonts w:ascii="Times New Roman" w:hAnsi="Times New Roman"/>
          <w:sz w:val="28"/>
        </w:rPr>
        <w:t>, ножницы.</w:t>
      </w:r>
      <w:proofErr w:type="gramEnd"/>
    </w:p>
    <w:p w:rsidR="00890B3E" w:rsidRDefault="00890B3E">
      <w:pPr>
        <w:ind w:right="-1" w:firstLine="708"/>
        <w:jc w:val="both"/>
        <w:rPr>
          <w:rFonts w:ascii="Times New Roman" w:hAnsi="Times New Roman"/>
          <w:sz w:val="28"/>
        </w:rPr>
      </w:pPr>
    </w:p>
    <w:p w:rsidR="00890B3E" w:rsidRDefault="00D73516">
      <w:pPr>
        <w:spacing w:after="15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- Информационные ресурсы:</w:t>
      </w:r>
    </w:p>
    <w:p w:rsidR="00890B3E" w:rsidRDefault="00D73516">
      <w:pPr>
        <w:ind w:left="731"/>
        <w:jc w:val="both"/>
        <w:rPr>
          <w:color w:val="181818"/>
          <w:sz w:val="21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14"/>
        </w:rPr>
        <w:t>     </w:t>
      </w:r>
      <w:proofErr w:type="spellStart"/>
      <w:r w:rsidR="00454AAE">
        <w:fldChar w:fldCharType="begin"/>
      </w:r>
      <w:r w:rsidR="00890B3E">
        <w:instrText>HYPERLINK "http://www.clubcm.ru/" \h</w:instrText>
      </w:r>
      <w:r w:rsidR="00454AAE">
        <w:fldChar w:fldCharType="separate"/>
      </w:r>
      <w:r>
        <w:rPr>
          <w:rFonts w:ascii="Times New Roman" w:hAnsi="Times New Roman"/>
          <w:sz w:val="28"/>
        </w:rPr>
        <w:t>clubcm.ru</w:t>
      </w:r>
      <w:proofErr w:type="spellEnd"/>
      <w:r w:rsidR="00454AAE">
        <w:fldChar w:fldCharType="end"/>
      </w:r>
      <w:r>
        <w:rPr>
          <w:rFonts w:ascii="Times New Roman" w:hAnsi="Times New Roman"/>
          <w:sz w:val="28"/>
        </w:rPr>
        <w:t>›</w:t>
      </w:r>
      <w:proofErr w:type="spellStart"/>
      <w:r w:rsidR="00454AAE">
        <w:fldChar w:fldCharType="begin"/>
      </w:r>
      <w:r w:rsidR="00890B3E">
        <w:instrText>HYPERLINK "http://www.clubcm.ru/articles/flora.html/id/81" \h</w:instrText>
      </w:r>
      <w:r w:rsidR="00454AAE">
        <w:fldChar w:fldCharType="separate"/>
      </w:r>
      <w:r>
        <w:rPr>
          <w:rFonts w:ascii="Times New Roman" w:hAnsi="Times New Roman"/>
          <w:sz w:val="28"/>
        </w:rPr>
        <w:t>articles</w:t>
      </w:r>
      <w:proofErr w:type="spellEnd"/>
      <w:r>
        <w:rPr>
          <w:rFonts w:ascii="Times New Roman" w:hAnsi="Times New Roman"/>
          <w:sz w:val="28"/>
        </w:rPr>
        <w:t>/flora.html/id/81</w:t>
      </w:r>
      <w:r w:rsidR="00454AAE">
        <w:fldChar w:fldCharType="end"/>
      </w:r>
    </w:p>
    <w:p w:rsidR="00890B3E" w:rsidRPr="00381448" w:rsidRDefault="00D73516">
      <w:pPr>
        <w:ind w:left="731"/>
        <w:jc w:val="both"/>
        <w:rPr>
          <w:color w:val="181818"/>
          <w:sz w:val="21"/>
          <w:lang w:val="en-US"/>
        </w:rPr>
      </w:pPr>
      <w:r w:rsidRPr="00381448">
        <w:rPr>
          <w:rFonts w:ascii="Times New Roman" w:hAnsi="Times New Roman"/>
          <w:sz w:val="28"/>
          <w:lang w:val="en-US"/>
        </w:rPr>
        <w:t>2.</w:t>
      </w:r>
      <w:r w:rsidRPr="00381448">
        <w:rPr>
          <w:rFonts w:ascii="Times New Roman" w:hAnsi="Times New Roman"/>
          <w:sz w:val="14"/>
          <w:lang w:val="en-US"/>
        </w:rPr>
        <w:t>     </w:t>
      </w:r>
      <w:hyperlink r:id="rId9">
        <w:proofErr w:type="gramStart"/>
        <w:r w:rsidRPr="00381448">
          <w:rPr>
            <w:rFonts w:ascii="Times New Roman" w:hAnsi="Times New Roman"/>
            <w:sz w:val="28"/>
            <w:lang w:val="en-US"/>
          </w:rPr>
          <w:t>socialproblem.ru</w:t>
        </w:r>
        <w:proofErr w:type="gramEnd"/>
      </w:hyperlink>
      <w:r w:rsidRPr="00381448">
        <w:rPr>
          <w:rFonts w:ascii="Times New Roman" w:hAnsi="Times New Roman"/>
          <w:sz w:val="28"/>
          <w:lang w:val="en-US"/>
        </w:rPr>
        <w:t>›</w:t>
      </w:r>
      <w:hyperlink r:id="rId10">
        <w:r w:rsidRPr="00381448">
          <w:rPr>
            <w:rFonts w:ascii="Times New Roman" w:hAnsi="Times New Roman"/>
            <w:sz w:val="28"/>
            <w:lang w:val="en-US"/>
          </w:rPr>
          <w:t>istoriya-vojjloka.htm</w:t>
        </w:r>
      </w:hyperlink>
      <w:r w:rsidRPr="00381448">
        <w:rPr>
          <w:sz w:val="28"/>
          <w:lang w:val="en-US"/>
        </w:rPr>
        <w:t>.</w:t>
      </w:r>
    </w:p>
    <w:p w:rsidR="00890B3E" w:rsidRPr="00381448" w:rsidRDefault="00D73516">
      <w:pPr>
        <w:ind w:left="731"/>
        <w:jc w:val="both"/>
        <w:rPr>
          <w:color w:val="181818"/>
          <w:sz w:val="21"/>
          <w:lang w:val="en-US"/>
        </w:rPr>
      </w:pPr>
      <w:r w:rsidRPr="00381448">
        <w:rPr>
          <w:rFonts w:ascii="Times New Roman" w:hAnsi="Times New Roman"/>
          <w:sz w:val="28"/>
          <w:lang w:val="en-US"/>
        </w:rPr>
        <w:t>3.</w:t>
      </w:r>
      <w:r w:rsidRPr="00381448">
        <w:rPr>
          <w:rFonts w:ascii="Times New Roman" w:hAnsi="Times New Roman"/>
          <w:sz w:val="14"/>
          <w:lang w:val="en-US"/>
        </w:rPr>
        <w:t>     </w:t>
      </w:r>
      <w:hyperlink r:id="rId11">
        <w:r w:rsidRPr="00381448">
          <w:rPr>
            <w:rFonts w:ascii="Times New Roman" w:hAnsi="Times New Roman"/>
            <w:sz w:val="28"/>
            <w:lang w:val="en-US"/>
          </w:rPr>
          <w:t>www.redshift.com/~alevintov/2006/nov/wal.htm</w:t>
        </w:r>
      </w:hyperlink>
    </w:p>
    <w:p w:rsidR="00890B3E" w:rsidRPr="00381448" w:rsidRDefault="00D73516">
      <w:pPr>
        <w:ind w:left="731"/>
        <w:jc w:val="both"/>
        <w:rPr>
          <w:color w:val="181818"/>
          <w:sz w:val="21"/>
          <w:lang w:val="en-US"/>
        </w:rPr>
      </w:pPr>
      <w:r w:rsidRPr="00381448">
        <w:rPr>
          <w:rFonts w:ascii="Times New Roman" w:hAnsi="Times New Roman"/>
          <w:sz w:val="28"/>
          <w:lang w:val="en-US"/>
        </w:rPr>
        <w:t>4.</w:t>
      </w:r>
      <w:r w:rsidRPr="00381448">
        <w:rPr>
          <w:rFonts w:ascii="Times New Roman" w:hAnsi="Times New Roman"/>
          <w:sz w:val="14"/>
          <w:lang w:val="en-US"/>
        </w:rPr>
        <w:t>     </w:t>
      </w:r>
      <w:hyperlink r:id="rId12">
        <w:r w:rsidRPr="00381448">
          <w:rPr>
            <w:rFonts w:ascii="Times New Roman" w:hAnsi="Times New Roman"/>
            <w:sz w:val="28"/>
            <w:lang w:val="en-US"/>
          </w:rPr>
          <w:t>www.filz.ru/articles/variants/</w:t>
        </w:r>
      </w:hyperlink>
    </w:p>
    <w:p w:rsidR="00890B3E" w:rsidRPr="00381448" w:rsidRDefault="00D73516">
      <w:pPr>
        <w:ind w:left="731"/>
        <w:jc w:val="both"/>
        <w:rPr>
          <w:color w:val="181818"/>
          <w:sz w:val="21"/>
          <w:lang w:val="en-US"/>
        </w:rPr>
      </w:pPr>
      <w:r w:rsidRPr="00381448">
        <w:rPr>
          <w:rFonts w:ascii="Times New Roman" w:hAnsi="Times New Roman"/>
          <w:sz w:val="28"/>
          <w:lang w:val="en-US"/>
        </w:rPr>
        <w:t>5.</w:t>
      </w:r>
      <w:r w:rsidRPr="00381448">
        <w:rPr>
          <w:rFonts w:ascii="Times New Roman" w:hAnsi="Times New Roman"/>
          <w:sz w:val="14"/>
          <w:lang w:val="en-US"/>
        </w:rPr>
        <w:t>     </w:t>
      </w:r>
      <w:hyperlink r:id="rId13">
        <w:r w:rsidRPr="00381448">
          <w:rPr>
            <w:rFonts w:ascii="Times New Roman" w:hAnsi="Times New Roman"/>
            <w:sz w:val="28"/>
            <w:lang w:val="en-US"/>
          </w:rPr>
          <w:t>www.annekyyroquinn.com/</w:t>
        </w:r>
      </w:hyperlink>
    </w:p>
    <w:p w:rsidR="00890B3E" w:rsidRPr="00381448" w:rsidRDefault="00D73516">
      <w:pPr>
        <w:ind w:left="731"/>
        <w:jc w:val="both"/>
        <w:rPr>
          <w:color w:val="181818"/>
          <w:sz w:val="21"/>
          <w:lang w:val="en-US"/>
        </w:rPr>
      </w:pPr>
      <w:r w:rsidRPr="00381448">
        <w:rPr>
          <w:rFonts w:ascii="Times New Roman" w:hAnsi="Times New Roman"/>
          <w:sz w:val="28"/>
          <w:lang w:val="en-US"/>
        </w:rPr>
        <w:t>6.</w:t>
      </w:r>
      <w:r w:rsidRPr="00381448">
        <w:rPr>
          <w:rFonts w:ascii="Times New Roman" w:hAnsi="Times New Roman"/>
          <w:sz w:val="14"/>
          <w:lang w:val="en-US"/>
        </w:rPr>
        <w:t>     </w:t>
      </w:r>
      <w:hyperlink r:id="rId14">
        <w:r w:rsidRPr="00381448">
          <w:rPr>
            <w:rFonts w:ascii="Times New Roman" w:hAnsi="Times New Roman"/>
            <w:sz w:val="28"/>
            <w:lang w:val="en-US"/>
          </w:rPr>
          <w:t>www.yukostyle.ru/</w:t>
        </w:r>
      </w:hyperlink>
    </w:p>
    <w:p w:rsidR="00890B3E" w:rsidRDefault="00D73516">
      <w:pPr>
        <w:ind w:left="11" w:hanging="11"/>
        <w:jc w:val="both"/>
        <w:rPr>
          <w:rFonts w:ascii="Times New Roman" w:hAnsi="Times New Roman"/>
          <w:sz w:val="28"/>
          <w:highlight w:val="white"/>
        </w:rPr>
      </w:pPr>
      <w:r w:rsidRPr="00381448">
        <w:rPr>
          <w:rFonts w:ascii="Times New Roman" w:hAnsi="Times New Roman"/>
          <w:color w:val="181818"/>
          <w:sz w:val="28"/>
          <w:lang w:val="en-US"/>
        </w:rPr>
        <w:t xml:space="preserve">          </w:t>
      </w:r>
      <w:r>
        <w:rPr>
          <w:rFonts w:ascii="Times New Roman" w:hAnsi="Times New Roman"/>
          <w:color w:val="181818"/>
          <w:sz w:val="28"/>
        </w:rPr>
        <w:t>7.</w:t>
      </w:r>
      <w:r>
        <w:rPr>
          <w:rFonts w:ascii="Times New Roman" w:hAnsi="Times New Roman"/>
          <w:color w:val="181818"/>
          <w:sz w:val="14"/>
        </w:rPr>
        <w:t>     </w:t>
      </w:r>
      <w:proofErr w:type="spellStart"/>
      <w:r w:rsidR="00454AAE">
        <w:fldChar w:fldCharType="begin"/>
      </w:r>
      <w:r w:rsidR="00890B3E">
        <w:instrText>HYPERLINK "http://yaga.ru/rus/" \h</w:instrText>
      </w:r>
      <w:r w:rsidR="00454AAE">
        <w:fldChar w:fldCharType="separate"/>
      </w:r>
      <w:r>
        <w:rPr>
          <w:rFonts w:ascii="Times New Roman" w:hAnsi="Times New Roman"/>
          <w:sz w:val="28"/>
        </w:rPr>
        <w:t>yaga.ru</w:t>
      </w:r>
      <w:proofErr w:type="spellEnd"/>
      <w:r>
        <w:rPr>
          <w:rFonts w:ascii="Times New Roman" w:hAnsi="Times New Roman"/>
          <w:sz w:val="28"/>
        </w:rPr>
        <w:t>/</w:t>
      </w:r>
      <w:proofErr w:type="spellStart"/>
      <w:r>
        <w:rPr>
          <w:rFonts w:ascii="Times New Roman" w:hAnsi="Times New Roman"/>
          <w:sz w:val="28"/>
        </w:rPr>
        <w:t>rus</w:t>
      </w:r>
      <w:proofErr w:type="spellEnd"/>
      <w:r>
        <w:rPr>
          <w:rFonts w:ascii="Times New Roman" w:hAnsi="Times New Roman"/>
          <w:sz w:val="28"/>
        </w:rPr>
        <w:t>/</w:t>
      </w:r>
      <w:r w:rsidR="00454AAE">
        <w:fldChar w:fldCharType="end"/>
      </w:r>
      <w:r>
        <w:rPr>
          <w:rFonts w:ascii="Times New Roman" w:hAnsi="Times New Roman"/>
          <w:sz w:val="28"/>
          <w:highlight w:val="white"/>
        </w:rPr>
        <w:t xml:space="preserve"> </w:t>
      </w:r>
    </w:p>
    <w:p w:rsidR="00890B3E" w:rsidRDefault="00D73516">
      <w:pPr>
        <w:ind w:left="715" w:hanging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 xml:space="preserve"> 8.  </w:t>
      </w:r>
      <w:proofErr w:type="spellStart"/>
      <w:proofErr w:type="gramStart"/>
      <w:r>
        <w:rPr>
          <w:rFonts w:ascii="Times New Roman" w:hAnsi="Times New Roman"/>
          <w:sz w:val="28"/>
          <w:highlight w:val="white"/>
        </w:rPr>
        <w:t>р</w:t>
      </w:r>
      <w:proofErr w:type="gramEnd"/>
      <w:r>
        <w:rPr>
          <w:rFonts w:ascii="Times New Roman" w:hAnsi="Times New Roman"/>
          <w:sz w:val="28"/>
          <w:highlight w:val="white"/>
        </w:rPr>
        <w:t>edsovet.su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(сообщество взаимопомощи учителей).  </w:t>
      </w:r>
    </w:p>
    <w:p w:rsidR="00890B3E" w:rsidRDefault="00D73516">
      <w:pPr>
        <w:pStyle w:val="a8"/>
        <w:spacing w:line="276" w:lineRule="auto"/>
        <w:ind w:left="715" w:hanging="11"/>
        <w:jc w:val="both"/>
        <w:rPr>
          <w:sz w:val="28"/>
        </w:rPr>
      </w:pPr>
      <w:r>
        <w:rPr>
          <w:sz w:val="28"/>
        </w:rPr>
        <w:t xml:space="preserve"> 9.  </w:t>
      </w:r>
      <w:proofErr w:type="spellStart"/>
      <w:r>
        <w:rPr>
          <w:sz w:val="28"/>
        </w:rPr>
        <w:t>st.edusom</w:t>
      </w:r>
      <w:proofErr w:type="spellEnd"/>
      <w:r>
        <w:rPr>
          <w:sz w:val="28"/>
        </w:rPr>
        <w:t xml:space="preserve">. </w:t>
      </w:r>
    </w:p>
    <w:p w:rsidR="00890B3E" w:rsidRDefault="00D73516">
      <w:pPr>
        <w:pStyle w:val="a8"/>
        <w:spacing w:line="276" w:lineRule="auto"/>
        <w:jc w:val="both"/>
        <w:rPr>
          <w:sz w:val="28"/>
        </w:rPr>
      </w:pPr>
      <w:r>
        <w:rPr>
          <w:sz w:val="28"/>
        </w:rPr>
        <w:t xml:space="preserve">         10.  </w:t>
      </w:r>
      <w:proofErr w:type="spellStart"/>
      <w:r>
        <w:rPr>
          <w:sz w:val="28"/>
        </w:rPr>
        <w:t>инфоурок</w:t>
      </w:r>
      <w:proofErr w:type="spellEnd"/>
      <w:r>
        <w:rPr>
          <w:sz w:val="28"/>
        </w:rPr>
        <w:t xml:space="preserve">.  </w:t>
      </w:r>
    </w:p>
    <w:p w:rsidR="00890B3E" w:rsidRDefault="00D73516">
      <w:pPr>
        <w:pStyle w:val="a8"/>
        <w:spacing w:line="276" w:lineRule="auto"/>
        <w:ind w:left="715" w:hanging="11"/>
        <w:jc w:val="both"/>
        <w:rPr>
          <w:sz w:val="28"/>
        </w:rPr>
      </w:pPr>
      <w:r>
        <w:rPr>
          <w:sz w:val="28"/>
        </w:rPr>
        <w:lastRenderedPageBreak/>
        <w:t xml:space="preserve">11. </w:t>
      </w:r>
      <w:proofErr w:type="spellStart"/>
      <w:r>
        <w:rPr>
          <w:sz w:val="28"/>
        </w:rPr>
        <w:t>pedsovet.ru</w:t>
      </w:r>
      <w:proofErr w:type="spellEnd"/>
      <w:r>
        <w:rPr>
          <w:sz w:val="28"/>
        </w:rPr>
        <w:t>.</w:t>
      </w:r>
    </w:p>
    <w:p w:rsidR="00890B3E" w:rsidRDefault="00D73516">
      <w:pPr>
        <w:pStyle w:val="a8"/>
        <w:spacing w:line="276" w:lineRule="auto"/>
        <w:ind w:left="715" w:hanging="11"/>
        <w:jc w:val="both"/>
        <w:rPr>
          <w:sz w:val="28"/>
        </w:rPr>
      </w:pPr>
      <w:r>
        <w:rPr>
          <w:sz w:val="28"/>
        </w:rPr>
        <w:t>12. pedsovet.org.</w:t>
      </w:r>
    </w:p>
    <w:p w:rsidR="00890B3E" w:rsidRDefault="00890B3E">
      <w:pPr>
        <w:ind w:left="731"/>
        <w:jc w:val="both"/>
        <w:rPr>
          <w:color w:val="181818"/>
          <w:sz w:val="21"/>
        </w:rPr>
      </w:pPr>
    </w:p>
    <w:p w:rsidR="00890B3E" w:rsidRDefault="00D73516">
      <w:pPr>
        <w:ind w:right="-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-Кадровое обеспечение</w:t>
      </w:r>
    </w:p>
    <w:p w:rsidR="00890B3E" w:rsidRDefault="00D73516">
      <w:pPr>
        <w:ind w:right="-1"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Реализацию дополнительной общеобразовательной </w:t>
      </w:r>
      <w:proofErr w:type="spellStart"/>
      <w:r>
        <w:rPr>
          <w:rFonts w:ascii="Times New Roman" w:hAnsi="Times New Roman"/>
          <w:color w:val="333333"/>
          <w:sz w:val="28"/>
        </w:rPr>
        <w:t>общеразвивающей</w:t>
      </w:r>
      <w:proofErr w:type="spellEnd"/>
      <w:r>
        <w:rPr>
          <w:rFonts w:ascii="Times New Roman" w:hAnsi="Times New Roman"/>
          <w:color w:val="333333"/>
          <w:sz w:val="28"/>
        </w:rPr>
        <w:t xml:space="preserve"> программы «Ларец чудес» должен осуществлять педагог дополнительного образования, </w:t>
      </w:r>
      <w:r>
        <w:rPr>
          <w:rFonts w:ascii="Times New Roman" w:hAnsi="Times New Roman"/>
          <w:sz w:val="28"/>
        </w:rPr>
        <w:t xml:space="preserve">имеющий высшее профессиональное образование, владеющий  педагогическими технологиями продуктивного обучения, а также ИКТ технологиями. </w:t>
      </w:r>
    </w:p>
    <w:p w:rsidR="00890B3E" w:rsidRDefault="00890B3E">
      <w:pPr>
        <w:ind w:right="-1"/>
        <w:jc w:val="both"/>
        <w:rPr>
          <w:rFonts w:ascii="Times New Roman" w:hAnsi="Times New Roman"/>
          <w:b/>
          <w:sz w:val="28"/>
        </w:rPr>
      </w:pPr>
    </w:p>
    <w:p w:rsidR="00890B3E" w:rsidRDefault="00D73516">
      <w:pPr>
        <w:ind w:right="-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2.3. Формы контроля (аттестации)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отслеживания результативности образовательного процесса, согласно локальному акту ЦДТ,  используются следующие виды контроля:</w:t>
      </w:r>
    </w:p>
    <w:p w:rsidR="00890B3E" w:rsidRDefault="00890B3E">
      <w:pPr>
        <w:ind w:firstLine="567"/>
        <w:jc w:val="both"/>
        <w:rPr>
          <w:rFonts w:ascii="Times New Roman" w:hAnsi="Times New Roman"/>
          <w:sz w:val="28"/>
        </w:rPr>
      </w:pPr>
    </w:p>
    <w:tbl>
      <w:tblPr>
        <w:tblW w:w="10030" w:type="dxa"/>
        <w:tblInd w:w="-459" w:type="dxa"/>
        <w:tblLayout w:type="fixed"/>
        <w:tblLook w:val="04A0"/>
      </w:tblPr>
      <w:tblGrid>
        <w:gridCol w:w="566"/>
        <w:gridCol w:w="1418"/>
        <w:gridCol w:w="3403"/>
        <w:gridCol w:w="1701"/>
        <w:gridCol w:w="2942"/>
      </w:tblGrid>
      <w:tr w:rsidR="00890B3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 контроля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Цель</w:t>
            </w:r>
          </w:p>
          <w:p w:rsidR="00890B3E" w:rsidRDefault="00D7351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Сроки проведения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проведения</w:t>
            </w:r>
          </w:p>
        </w:tc>
      </w:tr>
      <w:tr w:rsidR="00890B3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tabs>
                <w:tab w:val="left" w:pos="41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Вводный контроль</w:t>
            </w:r>
          </w:p>
          <w:p w:rsidR="00890B3E" w:rsidRDefault="00D73516">
            <w:pPr>
              <w:tabs>
                <w:tab w:val="left" w:pos="41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(входной)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pStyle w:val="22"/>
              <w:widowControl w:val="0"/>
              <w:tabs>
                <w:tab w:val="left" w:pos="317"/>
              </w:tabs>
              <w:spacing w:after="0" w:line="240" w:lineRule="auto"/>
              <w:ind w:left="8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выявление  общего уровня </w:t>
            </w:r>
          </w:p>
          <w:p w:rsidR="00890B3E" w:rsidRDefault="00D73516">
            <w:pPr>
              <w:pStyle w:val="22"/>
              <w:widowControl w:val="0"/>
              <w:tabs>
                <w:tab w:val="left" w:pos="317"/>
              </w:tabs>
              <w:spacing w:after="0" w:line="240" w:lineRule="auto"/>
              <w:ind w:left="8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развития;</w:t>
            </w:r>
          </w:p>
          <w:p w:rsidR="00890B3E" w:rsidRDefault="00D73516">
            <w:pPr>
              <w:pStyle w:val="22"/>
              <w:widowControl w:val="0"/>
              <w:tabs>
                <w:tab w:val="left" w:pos="317"/>
              </w:tabs>
              <w:spacing w:after="0" w:line="240" w:lineRule="auto"/>
              <w:ind w:left="8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мотивации; </w:t>
            </w:r>
          </w:p>
          <w:p w:rsidR="00890B3E" w:rsidRDefault="00D73516">
            <w:pPr>
              <w:pStyle w:val="22"/>
              <w:widowControl w:val="0"/>
              <w:tabs>
                <w:tab w:val="left" w:pos="317"/>
              </w:tabs>
              <w:spacing w:after="0" w:line="240" w:lineRule="auto"/>
              <w:ind w:left="8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проверка </w:t>
            </w:r>
            <w:proofErr w:type="gramStart"/>
            <w:r>
              <w:rPr>
                <w:rFonts w:ascii="Times New Roman" w:hAnsi="Times New Roman"/>
                <w:sz w:val="24"/>
              </w:rPr>
              <w:t>специальных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890B3E" w:rsidRDefault="00D73516">
            <w:pPr>
              <w:pStyle w:val="22"/>
              <w:widowControl w:val="0"/>
              <w:tabs>
                <w:tab w:val="left" w:pos="317"/>
              </w:tabs>
              <w:spacing w:after="0" w:line="240" w:lineRule="auto"/>
              <w:ind w:left="8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данных  для дальнейшего</w:t>
            </w:r>
          </w:p>
          <w:p w:rsidR="00890B3E" w:rsidRDefault="00D73516">
            <w:pPr>
              <w:pStyle w:val="22"/>
              <w:widowControl w:val="0"/>
              <w:tabs>
                <w:tab w:val="left" w:pos="317"/>
              </w:tabs>
              <w:spacing w:after="0" w:line="240" w:lineRule="auto"/>
              <w:ind w:left="8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мониторинга.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pStyle w:val="22"/>
              <w:widowControl w:val="0"/>
              <w:tabs>
                <w:tab w:val="left" w:pos="306"/>
              </w:tabs>
              <w:spacing w:after="0" w:line="240" w:lineRule="auto"/>
              <w:ind w:left="4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тестовое задание;</w:t>
            </w:r>
          </w:p>
          <w:p w:rsidR="00890B3E" w:rsidRDefault="00D73516">
            <w:pPr>
              <w:pStyle w:val="22"/>
              <w:widowControl w:val="0"/>
              <w:tabs>
                <w:tab w:val="left" w:pos="306"/>
              </w:tabs>
              <w:spacing w:after="0" w:line="240" w:lineRule="auto"/>
              <w:ind w:left="4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викторина;</w:t>
            </w:r>
          </w:p>
          <w:p w:rsidR="00890B3E" w:rsidRDefault="00D73516">
            <w:pPr>
              <w:pStyle w:val="22"/>
              <w:widowControl w:val="0"/>
              <w:tabs>
                <w:tab w:val="left" w:pos="306"/>
              </w:tabs>
              <w:spacing w:after="0" w:line="240" w:lineRule="auto"/>
              <w:ind w:left="4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игры</w:t>
            </w:r>
          </w:p>
        </w:tc>
      </w:tr>
      <w:tr w:rsidR="00890B3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Текущий  контроль 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pStyle w:val="22"/>
              <w:widowControl w:val="0"/>
              <w:spacing w:after="0" w:line="240" w:lineRule="auto"/>
              <w:ind w:left="1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выявление  степени усвояемости учебного материала по конкретному разделу или теме.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всего учебного года,  в конце изучения темы или раздела.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pStyle w:val="22"/>
              <w:widowControl w:val="0"/>
              <w:tabs>
                <w:tab w:val="left" w:pos="33"/>
              </w:tabs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зачет;</w:t>
            </w:r>
          </w:p>
          <w:p w:rsidR="00890B3E" w:rsidRDefault="00D73516">
            <w:pPr>
              <w:pStyle w:val="22"/>
              <w:widowControl w:val="0"/>
              <w:tabs>
                <w:tab w:val="left" w:pos="33"/>
              </w:tabs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защита проекта;</w:t>
            </w:r>
          </w:p>
          <w:p w:rsidR="00890B3E" w:rsidRDefault="00D73516">
            <w:pPr>
              <w:pStyle w:val="22"/>
              <w:widowControl w:val="0"/>
              <w:tabs>
                <w:tab w:val="left" w:pos="33"/>
              </w:tabs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контрольное задание;</w:t>
            </w:r>
          </w:p>
          <w:p w:rsidR="00890B3E" w:rsidRDefault="00D73516">
            <w:pPr>
              <w:pStyle w:val="22"/>
              <w:widowControl w:val="0"/>
              <w:tabs>
                <w:tab w:val="left" w:pos="33"/>
              </w:tabs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участие в конкурсах,</w:t>
            </w:r>
          </w:p>
          <w:p w:rsidR="00890B3E" w:rsidRDefault="00D73516">
            <w:pPr>
              <w:tabs>
                <w:tab w:val="left" w:pos="33"/>
              </w:tabs>
              <w:ind w:left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</w:t>
            </w:r>
            <w:proofErr w:type="gramStart"/>
            <w:r>
              <w:rPr>
                <w:rFonts w:ascii="Times New Roman" w:hAnsi="Times New Roman"/>
                <w:sz w:val="24"/>
              </w:rPr>
              <w:t>выставках</w:t>
            </w:r>
            <w:proofErr w:type="gramEnd"/>
          </w:p>
        </w:tc>
      </w:tr>
      <w:tr w:rsidR="00890B3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Промежуточный контроль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предварительный</w:t>
            </w:r>
          </w:p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анализ усвояемости ОП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декабрь </w:t>
            </w:r>
            <w:proofErr w:type="gramStart"/>
            <w:r>
              <w:rPr>
                <w:rFonts w:ascii="Times New Roman" w:hAnsi="Times New Roman"/>
                <w:sz w:val="24"/>
              </w:rPr>
              <w:t>-я</w:t>
            </w:r>
            <w:proofErr w:type="gramEnd"/>
            <w:r>
              <w:rPr>
                <w:rFonts w:ascii="Times New Roman" w:hAnsi="Times New Roman"/>
                <w:sz w:val="24"/>
              </w:rPr>
              <w:t>нварь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pStyle w:val="22"/>
              <w:widowControl w:val="0"/>
              <w:tabs>
                <w:tab w:val="left" w:pos="398"/>
              </w:tabs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зачет; </w:t>
            </w:r>
          </w:p>
          <w:p w:rsidR="00890B3E" w:rsidRDefault="00D73516">
            <w:pPr>
              <w:pStyle w:val="22"/>
              <w:widowControl w:val="0"/>
              <w:tabs>
                <w:tab w:val="left" w:pos="398"/>
              </w:tabs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защита проекта,</w:t>
            </w:r>
          </w:p>
          <w:p w:rsidR="00890B3E" w:rsidRDefault="00D73516">
            <w:pPr>
              <w:pStyle w:val="22"/>
              <w:widowControl w:val="0"/>
              <w:tabs>
                <w:tab w:val="left" w:pos="398"/>
              </w:tabs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КВН; </w:t>
            </w:r>
          </w:p>
          <w:p w:rsidR="00890B3E" w:rsidRDefault="00D73516">
            <w:pPr>
              <w:pStyle w:val="22"/>
              <w:widowControl w:val="0"/>
              <w:tabs>
                <w:tab w:val="left" w:pos="398"/>
              </w:tabs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родительское собрание </w:t>
            </w:r>
          </w:p>
          <w:p w:rsidR="00890B3E" w:rsidRDefault="00D73516">
            <w:pPr>
              <w:pStyle w:val="22"/>
              <w:widowControl w:val="0"/>
              <w:tabs>
                <w:tab w:val="left" w:pos="398"/>
              </w:tabs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с выступлением детей;</w:t>
            </w:r>
          </w:p>
          <w:p w:rsidR="00890B3E" w:rsidRDefault="00D73516">
            <w:pPr>
              <w:pStyle w:val="22"/>
              <w:widowControl w:val="0"/>
              <w:tabs>
                <w:tab w:val="left" w:pos="398"/>
              </w:tabs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викторины;</w:t>
            </w:r>
          </w:p>
          <w:p w:rsidR="00890B3E" w:rsidRDefault="00D73516">
            <w:pPr>
              <w:pStyle w:val="22"/>
              <w:widowControl w:val="0"/>
              <w:tabs>
                <w:tab w:val="left" w:pos="398"/>
              </w:tabs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мастер-класс;</w:t>
            </w:r>
          </w:p>
          <w:p w:rsidR="00890B3E" w:rsidRDefault="00D73516">
            <w:pPr>
              <w:pStyle w:val="22"/>
              <w:widowControl w:val="0"/>
              <w:tabs>
                <w:tab w:val="left" w:pos="398"/>
              </w:tabs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открытые занятия.</w:t>
            </w:r>
          </w:p>
        </w:tc>
      </w:tr>
      <w:tr w:rsidR="00890B3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Итоговый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pStyle w:val="22"/>
              <w:widowControl w:val="0"/>
              <w:tabs>
                <w:tab w:val="left" w:pos="397"/>
              </w:tabs>
              <w:spacing w:after="0" w:line="240" w:lineRule="auto"/>
              <w:ind w:lef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 усвоения программного материала (</w:t>
            </w:r>
            <w:proofErr w:type="spellStart"/>
            <w:r>
              <w:rPr>
                <w:rFonts w:ascii="Times New Roman" w:hAnsi="Times New Roman"/>
                <w:sz w:val="24"/>
              </w:rPr>
              <w:t>обученность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воспитанность)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1059F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Апрель-</w:t>
            </w:r>
            <w:r w:rsidR="00D7351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3E" w:rsidRDefault="00D73516">
            <w:pPr>
              <w:ind w:left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защита проекта;</w:t>
            </w:r>
          </w:p>
          <w:p w:rsidR="00890B3E" w:rsidRDefault="00D73516">
            <w:pPr>
              <w:ind w:left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итоговая выставка;</w:t>
            </w:r>
          </w:p>
          <w:p w:rsidR="00890B3E" w:rsidRDefault="00D73516">
            <w:pPr>
              <w:ind w:left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диагностические карты</w:t>
            </w:r>
          </w:p>
        </w:tc>
      </w:tr>
    </w:tbl>
    <w:p w:rsidR="00890B3E" w:rsidRDefault="00890B3E">
      <w:pPr>
        <w:pStyle w:val="22"/>
        <w:spacing w:after="0"/>
        <w:ind w:left="781"/>
        <w:jc w:val="both"/>
        <w:rPr>
          <w:rFonts w:ascii="Times New Roman" w:hAnsi="Times New Roman"/>
          <w:sz w:val="28"/>
        </w:rPr>
      </w:pP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Вводный (входной) контроль</w:t>
      </w:r>
      <w:r>
        <w:rPr>
          <w:rFonts w:ascii="Times New Roman" w:hAnsi="Times New Roman"/>
          <w:sz w:val="28"/>
        </w:rPr>
        <w:t xml:space="preserve"> осуществляется педагогом до изучения программы. Проводится в виде тестового контроля,  разнообразных заданий. Результаты вводного контроля оформляются протоколом или другими способами  фиксации образовательных результатов на усмотрение педагога.  Результаты не афишируются. Входная диагностика позволяет определить  уровень знаний, умений и навыков,  чтобы выяснить насколько ребёнок готов </w:t>
      </w:r>
      <w:r>
        <w:rPr>
          <w:rFonts w:ascii="Times New Roman" w:hAnsi="Times New Roman"/>
          <w:sz w:val="28"/>
        </w:rPr>
        <w:lastRenderedPageBreak/>
        <w:t>к освоению данной программы.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Текущий контроль</w:t>
      </w:r>
      <w:r>
        <w:rPr>
          <w:rFonts w:ascii="Times New Roman" w:hAnsi="Times New Roman"/>
          <w:sz w:val="28"/>
        </w:rPr>
        <w:t xml:space="preserve"> проводится по ходу освоения темы или раздела. Формы перечислены в учебном плане или в календарном учебном графике.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 xml:space="preserve">Промежуточный контроль </w:t>
      </w:r>
      <w:r>
        <w:rPr>
          <w:rFonts w:ascii="Times New Roman" w:hAnsi="Times New Roman"/>
          <w:sz w:val="28"/>
        </w:rPr>
        <w:t>может проводиться в виде зачета, защиты проекта, КВН, персональной выставки работ, родительского собрания с выступлением детей, викторины,  мастер-класса, открытых занятий и др.</w:t>
      </w:r>
    </w:p>
    <w:p w:rsidR="00890B3E" w:rsidRDefault="00D73516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Итоговая аттестация</w:t>
      </w:r>
      <w:r>
        <w:rPr>
          <w:rFonts w:ascii="Times New Roman" w:hAnsi="Times New Roman"/>
          <w:sz w:val="28"/>
        </w:rPr>
        <w:t xml:space="preserve"> проводится 1 раз в год (май) по разработанным диагностическим картам и критериям, определяющим ЗУН, мотивацию, творческую активность, достижения, уровень профессиональной и социальной воспитанности. </w:t>
      </w:r>
    </w:p>
    <w:p w:rsidR="00890B3E" w:rsidRDefault="00D73516">
      <w:pPr>
        <w:widowControl/>
        <w:ind w:left="11" w:hanging="11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 xml:space="preserve">         Для характеристики каждого показателя разработаны критерии оценки по четырём уровням: </w:t>
      </w:r>
      <w:proofErr w:type="spellStart"/>
      <w:r>
        <w:rPr>
          <w:rFonts w:ascii="Times New Roman" w:hAnsi="Times New Roman"/>
          <w:sz w:val="28"/>
        </w:rPr>
        <w:t>досуговый</w:t>
      </w:r>
      <w:proofErr w:type="spellEnd"/>
      <w:r>
        <w:rPr>
          <w:rFonts w:ascii="Times New Roman" w:hAnsi="Times New Roman"/>
          <w:sz w:val="28"/>
        </w:rPr>
        <w:t xml:space="preserve">, репродуктивный, эвристический, творческий. По итогам заполняются диагностические карты, которые сдаются в методический кабинет, где подводятся итоги </w:t>
      </w:r>
      <w:proofErr w:type="spellStart"/>
      <w:r>
        <w:rPr>
          <w:rFonts w:ascii="Times New Roman" w:hAnsi="Times New Roman"/>
          <w:sz w:val="28"/>
        </w:rPr>
        <w:t>обученности</w:t>
      </w:r>
      <w:proofErr w:type="spellEnd"/>
      <w:r>
        <w:rPr>
          <w:rFonts w:ascii="Times New Roman" w:hAnsi="Times New Roman"/>
          <w:sz w:val="28"/>
        </w:rPr>
        <w:t>, воспитанности и определяется уровень освоения программы, составляется сводная ведомость и протокол итоговой аттестации.</w:t>
      </w:r>
    </w:p>
    <w:p w:rsidR="00890B3E" w:rsidRDefault="00D73516">
      <w:pPr>
        <w:ind w:right="-1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Содержанием итогового занятия может быть: защита проекта, персональная выставка, </w:t>
      </w:r>
      <w:proofErr w:type="spellStart"/>
      <w:r>
        <w:rPr>
          <w:rFonts w:ascii="Times New Roman" w:hAnsi="Times New Roman"/>
          <w:sz w:val="28"/>
        </w:rPr>
        <w:t>самопрезентация</w:t>
      </w:r>
      <w:proofErr w:type="spellEnd"/>
      <w:r>
        <w:rPr>
          <w:rFonts w:ascii="Times New Roman" w:hAnsi="Times New Roman"/>
          <w:sz w:val="28"/>
        </w:rPr>
        <w:t xml:space="preserve"> и др.</w:t>
      </w:r>
    </w:p>
    <w:p w:rsidR="00890B3E" w:rsidRDefault="00890B3E">
      <w:pPr>
        <w:ind w:right="-1"/>
        <w:jc w:val="both"/>
        <w:rPr>
          <w:rFonts w:ascii="Times New Roman" w:hAnsi="Times New Roman"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Default="001059F1">
      <w:pPr>
        <w:ind w:right="-1"/>
        <w:jc w:val="both"/>
        <w:rPr>
          <w:rFonts w:ascii="Times New Roman" w:hAnsi="Times New Roman"/>
          <w:sz w:val="28"/>
          <w:lang w:val="en-US"/>
        </w:rPr>
      </w:pPr>
    </w:p>
    <w:p w:rsidR="001059F1" w:rsidRPr="00521C94" w:rsidRDefault="001059F1">
      <w:pPr>
        <w:ind w:right="-1"/>
        <w:jc w:val="both"/>
        <w:rPr>
          <w:rFonts w:ascii="Times New Roman" w:hAnsi="Times New Roman"/>
          <w:sz w:val="28"/>
        </w:rPr>
      </w:pPr>
    </w:p>
    <w:p w:rsidR="00890B3E" w:rsidRDefault="00D73516">
      <w:pPr>
        <w:ind w:right="-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                                  Раздел 3   Список литературы</w:t>
      </w:r>
    </w:p>
    <w:p w:rsidR="00890B3E" w:rsidRDefault="00890B3E">
      <w:pPr>
        <w:jc w:val="both"/>
        <w:rPr>
          <w:rFonts w:ascii="Times New Roman" w:hAnsi="Times New Roman"/>
          <w:b/>
          <w:sz w:val="28"/>
        </w:rPr>
      </w:pPr>
    </w:p>
    <w:p w:rsidR="00890B3E" w:rsidRDefault="00D73516">
      <w:pPr>
        <w:ind w:firstLine="567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Нормативно-правовые основания для проектирования дополнительных общеобразовательных </w:t>
      </w:r>
      <w:proofErr w:type="spellStart"/>
      <w:r>
        <w:rPr>
          <w:rFonts w:ascii="Times New Roman" w:hAnsi="Times New Roman"/>
          <w:b/>
          <w:i/>
          <w:sz w:val="28"/>
        </w:rPr>
        <w:t>общеразвивающих</w:t>
      </w:r>
      <w:proofErr w:type="spellEnd"/>
      <w:r>
        <w:rPr>
          <w:rFonts w:ascii="Times New Roman" w:hAnsi="Times New Roman"/>
          <w:b/>
          <w:i/>
          <w:sz w:val="28"/>
        </w:rPr>
        <w:t xml:space="preserve"> программ</w:t>
      </w:r>
    </w:p>
    <w:p w:rsidR="00890B3E" w:rsidRDefault="00D73516">
      <w:pPr>
        <w:pStyle w:val="16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Федеральный Закон от 29.12.2012г. № 273-ФЗ «Об образовании в Российской Федерации» (далее – 273-ФЗ) (в редакции 2022 г.); </w:t>
      </w:r>
    </w:p>
    <w:p w:rsidR="00890B3E" w:rsidRDefault="00D73516">
      <w:pPr>
        <w:pStyle w:val="16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Распоряжение Правительства РФ от 02.12.2021 №3427-р «Об утверждении стратегического направления в области цифровой трансформации образования, относящейся в сфере </w:t>
      </w:r>
      <w:proofErr w:type="spellStart"/>
      <w:r>
        <w:rPr>
          <w:rFonts w:ascii="Times New Roman" w:hAnsi="Times New Roman"/>
          <w:sz w:val="28"/>
        </w:rPr>
        <w:t>Минпросвещения</w:t>
      </w:r>
      <w:proofErr w:type="spellEnd"/>
      <w:r>
        <w:rPr>
          <w:rFonts w:ascii="Times New Roman" w:hAnsi="Times New Roman"/>
          <w:sz w:val="28"/>
        </w:rPr>
        <w:t xml:space="preserve"> РФ»; </w:t>
      </w:r>
    </w:p>
    <w:p w:rsidR="00890B3E" w:rsidRDefault="00D73516">
      <w:pPr>
        <w:pStyle w:val="16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Постановление Главного государственного санитарного врача РФ от 28.09.2020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 </w:t>
      </w:r>
    </w:p>
    <w:p w:rsidR="00890B3E" w:rsidRDefault="00D73516">
      <w:pPr>
        <w:pStyle w:val="16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proofErr w:type="gramStart"/>
      <w:r>
        <w:rPr>
          <w:rFonts w:ascii="Times New Roman" w:hAnsi="Times New Roman"/>
          <w:sz w:val="28"/>
        </w:rPr>
        <w:t xml:space="preserve">Постановление Главного государственного санитарного врача РФ от 28.01.2021 № 2 «Об утверждении санитарных правил и норм </w:t>
      </w:r>
      <w:proofErr w:type="spellStart"/>
      <w:r>
        <w:rPr>
          <w:rFonts w:ascii="Times New Roman" w:hAnsi="Times New Roman"/>
          <w:sz w:val="28"/>
        </w:rPr>
        <w:t>СанПиН</w:t>
      </w:r>
      <w:proofErr w:type="spellEnd"/>
      <w:r>
        <w:rPr>
          <w:rFonts w:ascii="Times New Roman" w:hAnsi="Times New Roman"/>
          <w:sz w:val="28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 (</w:t>
      </w:r>
      <w:proofErr w:type="spellStart"/>
      <w:r>
        <w:rPr>
          <w:rFonts w:ascii="Times New Roman" w:hAnsi="Times New Roman"/>
          <w:sz w:val="28"/>
        </w:rPr>
        <w:t>рзд.VI</w:t>
      </w:r>
      <w:proofErr w:type="spellEnd"/>
      <w:r>
        <w:rPr>
          <w:rFonts w:ascii="Times New Roman" w:hAnsi="Times New Roman"/>
          <w:sz w:val="28"/>
        </w:rPr>
        <w:t>.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 xml:space="preserve">Гигиенические нормативы по устройству, содержанию и режиму работы организаций воспитания и обучения, отдыха и оздоровления детей и молодежи»); </w:t>
      </w:r>
      <w:proofErr w:type="gramEnd"/>
    </w:p>
    <w:p w:rsidR="00890B3E" w:rsidRDefault="00D73516">
      <w:pPr>
        <w:pStyle w:val="16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Концепция развития дополнительного образования детей до 2030 года (утв. Распоряжением правительства РФ от 31.03.2022 № 678) (далее - Концепция); 6. Паспорт федерального проекта «Успех каждого ребенка» (утвержден на заседании проектного комитета по национальному проекту "Образование" 07 декабря 2018 г., протокол № 3); </w:t>
      </w:r>
    </w:p>
    <w:p w:rsidR="00890B3E" w:rsidRDefault="00D73516">
      <w:pPr>
        <w:pStyle w:val="16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Приказ Министерства просвещения Российской Федерации от 09.11.2018 г. № 196 «Об утверждении Порядка организации и осуществления образовательной деятельности по дополнительным общеобразовательным программам» (далее – Порядок); </w:t>
      </w:r>
    </w:p>
    <w:p w:rsidR="00890B3E" w:rsidRDefault="00D73516">
      <w:pPr>
        <w:pStyle w:val="16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Приказ Министерства просвещения Российской Федерации от 03.09.2019 № 467 «Об утверждении Целевой модели развития региональных систем дополнительного образования детей» (далее - Целевая модель); </w:t>
      </w:r>
    </w:p>
    <w:p w:rsidR="00890B3E" w:rsidRDefault="00D73516">
      <w:pPr>
        <w:pStyle w:val="16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Приказ Министерства образования и науки Российской Федерации от 23.08.2017 г.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:rsidR="00890B3E" w:rsidRDefault="00D73516">
      <w:pPr>
        <w:pStyle w:val="16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 Приказ Министерства труда и социальной защиты Российской Федерации от 22.09.2021 № 652 </w:t>
      </w:r>
      <w:proofErr w:type="spellStart"/>
      <w:proofErr w:type="gramStart"/>
      <w:r>
        <w:rPr>
          <w:rFonts w:ascii="Times New Roman" w:hAnsi="Times New Roman"/>
          <w:sz w:val="28"/>
        </w:rPr>
        <w:t>н</w:t>
      </w:r>
      <w:proofErr w:type="spellEnd"/>
      <w:proofErr w:type="gramEnd"/>
      <w:r>
        <w:rPr>
          <w:rFonts w:ascii="Times New Roman" w:hAnsi="Times New Roman"/>
          <w:sz w:val="28"/>
        </w:rPr>
        <w:t xml:space="preserve"> «</w:t>
      </w:r>
      <w:proofErr w:type="gramStart"/>
      <w:r>
        <w:rPr>
          <w:rFonts w:ascii="Times New Roman" w:hAnsi="Times New Roman"/>
          <w:sz w:val="28"/>
        </w:rPr>
        <w:t>Об</w:t>
      </w:r>
      <w:proofErr w:type="gramEnd"/>
      <w:r>
        <w:rPr>
          <w:rFonts w:ascii="Times New Roman" w:hAnsi="Times New Roman"/>
          <w:sz w:val="28"/>
        </w:rPr>
        <w:t xml:space="preserve"> утверждении профессионального стандарта «Педагог дополнительного образования детей и взрослых» (документ вступил  в силу с 1.09.2022); </w:t>
      </w:r>
    </w:p>
    <w:p w:rsidR="00890B3E" w:rsidRDefault="00D73516">
      <w:pPr>
        <w:pStyle w:val="16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11. Приказ министерства образования и науки Российской Федерации и министерства просвещения Российской Федерации от 5.08.2020 8 г. № 882/391 «Об организации и осуществлении образовательной деятельности по сетевой форме реализации образовательных программ». </w:t>
      </w:r>
    </w:p>
    <w:p w:rsidR="00890B3E" w:rsidRDefault="00D73516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12. Приказ Министерства просвещения Российской Федерации от 13.03.2019 № 114 «Об утверждении показателей, характеризующих общие критерии </w:t>
      </w:r>
      <w:proofErr w:type="gramStart"/>
      <w:r>
        <w:rPr>
          <w:rFonts w:ascii="Times New Roman" w:hAnsi="Times New Roman"/>
          <w:sz w:val="28"/>
        </w:rPr>
        <w:t>оценки качества условий осуществления образовательной деятельности</w:t>
      </w:r>
      <w:proofErr w:type="gramEnd"/>
      <w:r>
        <w:rPr>
          <w:rFonts w:ascii="Times New Roman" w:hAnsi="Times New Roman"/>
          <w:sz w:val="28"/>
        </w:rPr>
        <w:t xml:space="preserve"> организациями, осуществляющими образовательную деятельность по основным общеобразовательным программам, образовательным программам среднего профессионального образования, основным программам профессионального обучения, дополнительным общеобразовательным программам».</w:t>
      </w:r>
    </w:p>
    <w:p w:rsidR="00890B3E" w:rsidRDefault="00890B3E">
      <w:pPr>
        <w:jc w:val="both"/>
        <w:rPr>
          <w:rFonts w:ascii="Times New Roman" w:hAnsi="Times New Roman"/>
          <w:b/>
          <w:sz w:val="28"/>
        </w:rPr>
      </w:pPr>
    </w:p>
    <w:p w:rsidR="00890B3E" w:rsidRDefault="00D73516">
      <w:pPr>
        <w:ind w:firstLine="142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i/>
          <w:sz w:val="28"/>
        </w:rPr>
        <w:t>Основной список литературы для педагога</w:t>
      </w:r>
    </w:p>
    <w:p w:rsidR="00890B3E" w:rsidRDefault="00D73516">
      <w:pPr>
        <w:widowControl/>
        <w:numPr>
          <w:ilvl w:val="0"/>
          <w:numId w:val="16"/>
        </w:numPr>
        <w:tabs>
          <w:tab w:val="left" w:pos="327"/>
        </w:tabs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Березина Л., Болдырева М. Русское ткачество. М., 1959.</w:t>
      </w:r>
    </w:p>
    <w:p w:rsidR="00890B3E" w:rsidRDefault="00D73516">
      <w:pPr>
        <w:widowControl/>
        <w:numPr>
          <w:ilvl w:val="0"/>
          <w:numId w:val="16"/>
        </w:numPr>
        <w:tabs>
          <w:tab w:val="left" w:pos="327"/>
        </w:tabs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Изобразительное искусство.   Под ред. </w:t>
      </w:r>
      <w:proofErr w:type="spellStart"/>
      <w:r>
        <w:rPr>
          <w:rFonts w:ascii="Times New Roman" w:hAnsi="Times New Roman"/>
          <w:sz w:val="28"/>
        </w:rPr>
        <w:t>Пурик</w:t>
      </w:r>
      <w:proofErr w:type="spellEnd"/>
      <w:r>
        <w:rPr>
          <w:rFonts w:ascii="Times New Roman" w:hAnsi="Times New Roman"/>
          <w:sz w:val="28"/>
        </w:rPr>
        <w:t xml:space="preserve"> Э.Э.- Уфа: </w:t>
      </w:r>
      <w:proofErr w:type="spellStart"/>
      <w:r>
        <w:rPr>
          <w:rFonts w:ascii="Times New Roman" w:hAnsi="Times New Roman"/>
          <w:sz w:val="28"/>
        </w:rPr>
        <w:t>Китап</w:t>
      </w:r>
      <w:proofErr w:type="spellEnd"/>
      <w:r>
        <w:rPr>
          <w:rFonts w:ascii="Times New Roman" w:hAnsi="Times New Roman"/>
          <w:sz w:val="28"/>
        </w:rPr>
        <w:t>, 2002.</w:t>
      </w:r>
    </w:p>
    <w:p w:rsidR="00890B3E" w:rsidRDefault="00D73516">
      <w:pPr>
        <w:widowControl/>
        <w:numPr>
          <w:ilvl w:val="0"/>
          <w:numId w:val="16"/>
        </w:numPr>
        <w:tabs>
          <w:tab w:val="left" w:pos="327"/>
        </w:tabs>
        <w:ind w:left="0" w:firstLine="0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Лещенко</w:t>
      </w:r>
      <w:proofErr w:type="spellEnd"/>
      <w:r>
        <w:rPr>
          <w:rFonts w:ascii="Times New Roman" w:hAnsi="Times New Roman"/>
          <w:sz w:val="28"/>
        </w:rPr>
        <w:t xml:space="preserve"> Т. А. Нетканый гобелен / </w:t>
      </w:r>
      <w:proofErr w:type="spellStart"/>
      <w:r>
        <w:rPr>
          <w:rFonts w:ascii="Times New Roman" w:hAnsi="Times New Roman"/>
          <w:sz w:val="28"/>
        </w:rPr>
        <w:t>Т.А.Лещенко</w:t>
      </w:r>
      <w:proofErr w:type="spellEnd"/>
      <w:r>
        <w:rPr>
          <w:rFonts w:ascii="Times New Roman" w:hAnsi="Times New Roman"/>
          <w:sz w:val="28"/>
        </w:rPr>
        <w:t xml:space="preserve">. - Ростов </w:t>
      </w:r>
      <w:proofErr w:type="spellStart"/>
      <w:r>
        <w:rPr>
          <w:rFonts w:ascii="Times New Roman" w:hAnsi="Times New Roman"/>
          <w:sz w:val="28"/>
        </w:rPr>
        <w:t>н</w:t>
      </w:r>
      <w:proofErr w:type="spellEnd"/>
      <w:r>
        <w:rPr>
          <w:rFonts w:ascii="Times New Roman" w:hAnsi="Times New Roman"/>
          <w:sz w:val="28"/>
        </w:rPr>
        <w:t>/ Д.: Феникс, 2005.-144с.</w:t>
      </w:r>
    </w:p>
    <w:p w:rsidR="00890B3E" w:rsidRDefault="00D73516">
      <w:pPr>
        <w:widowControl/>
        <w:numPr>
          <w:ilvl w:val="0"/>
          <w:numId w:val="16"/>
        </w:numPr>
        <w:tabs>
          <w:tab w:val="left" w:pos="327"/>
        </w:tabs>
        <w:ind w:left="0" w:firstLine="0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Васильчченко</w:t>
      </w:r>
      <w:proofErr w:type="spellEnd"/>
      <w:r>
        <w:rPr>
          <w:rFonts w:ascii="Times New Roman" w:hAnsi="Times New Roman"/>
          <w:sz w:val="28"/>
        </w:rPr>
        <w:t xml:space="preserve"> А.А. </w:t>
      </w:r>
      <w:proofErr w:type="spellStart"/>
      <w:r>
        <w:rPr>
          <w:rFonts w:ascii="Times New Roman" w:hAnsi="Times New Roman"/>
          <w:sz w:val="28"/>
        </w:rPr>
        <w:t>Пано</w:t>
      </w:r>
      <w:proofErr w:type="spellEnd"/>
      <w:r>
        <w:rPr>
          <w:rFonts w:ascii="Times New Roman" w:hAnsi="Times New Roman"/>
          <w:sz w:val="28"/>
        </w:rPr>
        <w:t xml:space="preserve"> и гобелены в нетрадиционной технике – </w:t>
      </w:r>
      <w:proofErr w:type="spellStart"/>
      <w:r>
        <w:rPr>
          <w:rFonts w:ascii="Times New Roman" w:hAnsi="Times New Roman"/>
          <w:sz w:val="28"/>
        </w:rPr>
        <w:t>Олма-Пресс</w:t>
      </w:r>
      <w:proofErr w:type="spellEnd"/>
      <w:r>
        <w:rPr>
          <w:rFonts w:ascii="Times New Roman" w:hAnsi="Times New Roman"/>
          <w:sz w:val="28"/>
        </w:rPr>
        <w:t xml:space="preserve"> образование 2004</w:t>
      </w:r>
    </w:p>
    <w:p w:rsidR="00890B3E" w:rsidRDefault="00D73516">
      <w:pPr>
        <w:widowControl/>
        <w:numPr>
          <w:ilvl w:val="0"/>
          <w:numId w:val="16"/>
        </w:numPr>
        <w:tabs>
          <w:tab w:val="left" w:pos="327"/>
        </w:tabs>
        <w:ind w:left="0" w:firstLine="0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Гусакова</w:t>
      </w:r>
      <w:proofErr w:type="spellEnd"/>
      <w:r>
        <w:rPr>
          <w:rFonts w:ascii="Times New Roman" w:hAnsi="Times New Roman"/>
          <w:sz w:val="28"/>
        </w:rPr>
        <w:t xml:space="preserve"> М.А. Подарки и игрушки своими руками. М., Сфера, 2000.</w:t>
      </w:r>
    </w:p>
    <w:p w:rsidR="00890B3E" w:rsidRDefault="00D73516">
      <w:pPr>
        <w:widowControl/>
        <w:numPr>
          <w:ilvl w:val="0"/>
          <w:numId w:val="16"/>
        </w:numPr>
        <w:tabs>
          <w:tab w:val="left" w:pos="327"/>
        </w:tabs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Тимофеев А. А., Смирнов Д. В.и др. Примерные программы внеурочной деятельности. Начальное и основное образование, под ред. В. А. Горского. - М.: </w:t>
      </w:r>
      <w:proofErr w:type="spellStart"/>
      <w:r>
        <w:rPr>
          <w:rFonts w:ascii="Times New Roman" w:hAnsi="Times New Roman"/>
          <w:sz w:val="28"/>
        </w:rPr>
        <w:t>Прсвещение</w:t>
      </w:r>
      <w:proofErr w:type="spellEnd"/>
      <w:r>
        <w:rPr>
          <w:rFonts w:ascii="Times New Roman" w:hAnsi="Times New Roman"/>
          <w:sz w:val="28"/>
        </w:rPr>
        <w:t>, 2010. – 111с.</w:t>
      </w:r>
    </w:p>
    <w:p w:rsidR="00890B3E" w:rsidRDefault="00D73516">
      <w:pPr>
        <w:widowControl/>
        <w:numPr>
          <w:ilvl w:val="0"/>
          <w:numId w:val="16"/>
        </w:numPr>
        <w:tabs>
          <w:tab w:val="left" w:pos="327"/>
        </w:tabs>
        <w:ind w:left="0" w:firstLine="0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Лутцева</w:t>
      </w:r>
      <w:proofErr w:type="spellEnd"/>
      <w:r>
        <w:rPr>
          <w:rFonts w:ascii="Times New Roman" w:hAnsi="Times New Roman"/>
          <w:sz w:val="28"/>
        </w:rPr>
        <w:t xml:space="preserve"> Е.А. Методическое пособие. Ступень к </w:t>
      </w:r>
      <w:proofErr w:type="spellStart"/>
      <w:r>
        <w:rPr>
          <w:rFonts w:ascii="Times New Roman" w:hAnsi="Times New Roman"/>
          <w:sz w:val="28"/>
        </w:rPr>
        <w:t>мастерству</w:t>
      </w:r>
      <w:proofErr w:type="gramStart"/>
      <w:r>
        <w:rPr>
          <w:rFonts w:ascii="Times New Roman" w:hAnsi="Times New Roman"/>
          <w:sz w:val="28"/>
        </w:rPr>
        <w:t>.М</w:t>
      </w:r>
      <w:proofErr w:type="spellEnd"/>
      <w:proofErr w:type="gramEnd"/>
      <w:r>
        <w:rPr>
          <w:rFonts w:ascii="Times New Roman" w:hAnsi="Times New Roman"/>
          <w:sz w:val="28"/>
        </w:rPr>
        <w:t xml:space="preserve">. </w:t>
      </w:r>
      <w:proofErr w:type="spellStart"/>
      <w:r>
        <w:rPr>
          <w:rFonts w:ascii="Times New Roman" w:hAnsi="Times New Roman"/>
          <w:sz w:val="28"/>
        </w:rPr>
        <w:t>Вентана-Граф</w:t>
      </w:r>
      <w:proofErr w:type="spellEnd"/>
      <w:r>
        <w:rPr>
          <w:rFonts w:ascii="Times New Roman" w:hAnsi="Times New Roman"/>
          <w:sz w:val="28"/>
        </w:rPr>
        <w:t>, 2005 год;</w:t>
      </w:r>
    </w:p>
    <w:p w:rsidR="00890B3E" w:rsidRDefault="00D73516">
      <w:pPr>
        <w:widowControl/>
        <w:numPr>
          <w:ilvl w:val="0"/>
          <w:numId w:val="16"/>
        </w:numPr>
        <w:tabs>
          <w:tab w:val="left" w:pos="327"/>
        </w:tabs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Возвращение к истокам: Народное искусство и детское творчество. / Под редакцией Т.Я. </w:t>
      </w:r>
      <w:proofErr w:type="spellStart"/>
      <w:r>
        <w:rPr>
          <w:rFonts w:ascii="Times New Roman" w:hAnsi="Times New Roman"/>
          <w:sz w:val="28"/>
        </w:rPr>
        <w:t>Шпикаловой</w:t>
      </w:r>
      <w:proofErr w:type="spellEnd"/>
      <w:r>
        <w:rPr>
          <w:rFonts w:ascii="Times New Roman" w:hAnsi="Times New Roman"/>
          <w:sz w:val="28"/>
        </w:rPr>
        <w:t xml:space="preserve">, Г.А. </w:t>
      </w:r>
      <w:proofErr w:type="spellStart"/>
      <w:r>
        <w:rPr>
          <w:rFonts w:ascii="Times New Roman" w:hAnsi="Times New Roman"/>
          <w:sz w:val="28"/>
        </w:rPr>
        <w:t>Поровской</w:t>
      </w:r>
      <w:proofErr w:type="spellEnd"/>
      <w:r>
        <w:rPr>
          <w:rFonts w:ascii="Times New Roman" w:hAnsi="Times New Roman"/>
          <w:sz w:val="28"/>
        </w:rPr>
        <w:t>, - М.: ВЛАДОС, 2000.</w:t>
      </w:r>
    </w:p>
    <w:p w:rsidR="00890B3E" w:rsidRDefault="00D73516">
      <w:pPr>
        <w:widowControl/>
        <w:numPr>
          <w:ilvl w:val="0"/>
          <w:numId w:val="16"/>
        </w:numPr>
        <w:tabs>
          <w:tab w:val="left" w:pos="327"/>
        </w:tabs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Педагогика: </w:t>
      </w:r>
      <w:proofErr w:type="spellStart"/>
      <w:r>
        <w:rPr>
          <w:rFonts w:ascii="Times New Roman" w:hAnsi="Times New Roman"/>
          <w:sz w:val="28"/>
        </w:rPr>
        <w:t>пед</w:t>
      </w:r>
      <w:proofErr w:type="spellEnd"/>
      <w:r>
        <w:rPr>
          <w:rFonts w:ascii="Times New Roman" w:hAnsi="Times New Roman"/>
          <w:sz w:val="28"/>
        </w:rPr>
        <w:t>. теории, системы, технологии. Под ред. Смирнова С. А. М.: Академия, 2008г.</w:t>
      </w:r>
    </w:p>
    <w:p w:rsidR="00890B3E" w:rsidRDefault="00D73516">
      <w:pPr>
        <w:widowControl/>
        <w:numPr>
          <w:ilvl w:val="0"/>
          <w:numId w:val="16"/>
        </w:numPr>
        <w:tabs>
          <w:tab w:val="left" w:pos="327"/>
        </w:tabs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Педагогика. Под ред. П.И. </w:t>
      </w:r>
      <w:proofErr w:type="spellStart"/>
      <w:r>
        <w:rPr>
          <w:rFonts w:ascii="Times New Roman" w:hAnsi="Times New Roman"/>
          <w:sz w:val="28"/>
        </w:rPr>
        <w:t>Пидкасистого</w:t>
      </w:r>
      <w:proofErr w:type="spellEnd"/>
      <w:r>
        <w:rPr>
          <w:rFonts w:ascii="Times New Roman" w:hAnsi="Times New Roman"/>
          <w:sz w:val="28"/>
        </w:rPr>
        <w:t xml:space="preserve"> – М.: наследие России, 2007- 608с.</w:t>
      </w:r>
    </w:p>
    <w:p w:rsidR="00890B3E" w:rsidRDefault="00D73516">
      <w:pPr>
        <w:widowControl/>
        <w:numPr>
          <w:ilvl w:val="0"/>
          <w:numId w:val="16"/>
        </w:numPr>
        <w:tabs>
          <w:tab w:val="left" w:pos="327"/>
        </w:tabs>
        <w:ind w:left="0" w:firstLine="0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Подласый</w:t>
      </w:r>
      <w:proofErr w:type="spellEnd"/>
      <w:r>
        <w:rPr>
          <w:rFonts w:ascii="Times New Roman" w:hAnsi="Times New Roman"/>
          <w:sz w:val="28"/>
        </w:rPr>
        <w:t xml:space="preserve"> И.П. Педагогика – М.:  Просвещение, 2007г.</w:t>
      </w:r>
    </w:p>
    <w:p w:rsidR="00890B3E" w:rsidRDefault="00D73516">
      <w:pPr>
        <w:widowControl/>
        <w:numPr>
          <w:ilvl w:val="0"/>
          <w:numId w:val="16"/>
        </w:numPr>
        <w:tabs>
          <w:tab w:val="left" w:pos="327"/>
        </w:tabs>
        <w:ind w:left="0" w:firstLine="0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Селевко</w:t>
      </w:r>
      <w:proofErr w:type="spellEnd"/>
      <w:r>
        <w:rPr>
          <w:rFonts w:ascii="Times New Roman" w:hAnsi="Times New Roman"/>
          <w:sz w:val="28"/>
        </w:rPr>
        <w:t xml:space="preserve"> Г.К. Энциклопедия образовательных технологий – М.: Академия 2006.</w:t>
      </w:r>
    </w:p>
    <w:p w:rsidR="00890B3E" w:rsidRDefault="00D73516">
      <w:pPr>
        <w:widowControl/>
        <w:numPr>
          <w:ilvl w:val="0"/>
          <w:numId w:val="16"/>
        </w:numPr>
        <w:tabs>
          <w:tab w:val="left" w:pos="327"/>
        </w:tabs>
        <w:ind w:left="0" w:firstLine="0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Сластёнин</w:t>
      </w:r>
      <w:proofErr w:type="spellEnd"/>
      <w:r>
        <w:rPr>
          <w:rFonts w:ascii="Times New Roman" w:hAnsi="Times New Roman"/>
          <w:sz w:val="28"/>
        </w:rPr>
        <w:t xml:space="preserve"> В.А. Общая педагогика в 2-х частях   – М.: Академия, 2008-571с.</w:t>
      </w:r>
    </w:p>
    <w:p w:rsidR="00890B3E" w:rsidRDefault="00D73516">
      <w:pPr>
        <w:widowControl/>
        <w:numPr>
          <w:ilvl w:val="0"/>
          <w:numId w:val="16"/>
        </w:numPr>
        <w:tabs>
          <w:tab w:val="left" w:pos="327"/>
        </w:tabs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Харламов И. Ф. Педагогика – М.: Юрист, 2006 г.</w:t>
      </w:r>
    </w:p>
    <w:p w:rsidR="00890B3E" w:rsidRDefault="00D73516">
      <w:pPr>
        <w:widowControl/>
        <w:tabs>
          <w:tab w:val="left" w:pos="327"/>
        </w:tabs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b/>
          <w:i/>
          <w:sz w:val="28"/>
        </w:rPr>
        <w:t>Список программ педагогов:</w:t>
      </w:r>
    </w:p>
    <w:p w:rsidR="00890B3E" w:rsidRDefault="00D73516">
      <w:pPr>
        <w:widowControl/>
        <w:tabs>
          <w:tab w:val="left" w:pos="327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1.Мамоненко И.В., рабочая программа кружка «Ручное творчество» (возраст учащихся 9-10 лет, срок реализации 1 год), г</w:t>
      </w:r>
      <w:proofErr w:type="gramStart"/>
      <w:r>
        <w:rPr>
          <w:rFonts w:ascii="Times New Roman" w:hAnsi="Times New Roman"/>
          <w:sz w:val="28"/>
        </w:rPr>
        <w:t>.В</w:t>
      </w:r>
      <w:proofErr w:type="gramEnd"/>
      <w:r>
        <w:rPr>
          <w:rFonts w:ascii="Times New Roman" w:hAnsi="Times New Roman"/>
          <w:sz w:val="28"/>
        </w:rPr>
        <w:t>яземский 2015г.;</w:t>
      </w:r>
    </w:p>
    <w:p w:rsidR="00890B3E" w:rsidRDefault="00D73516">
      <w:pPr>
        <w:widowControl/>
        <w:tabs>
          <w:tab w:val="left" w:pos="327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2.Арещенко О. М., дополнительная образовательная программа «Творческая мастерская» (возраст учащихся 12-13 лет, срок реализации 1 год), г</w:t>
      </w:r>
      <w:proofErr w:type="gramStart"/>
      <w:r>
        <w:rPr>
          <w:rFonts w:ascii="Times New Roman" w:hAnsi="Times New Roman"/>
          <w:sz w:val="28"/>
        </w:rPr>
        <w:t>.С</w:t>
      </w:r>
      <w:proofErr w:type="gramEnd"/>
      <w:r>
        <w:rPr>
          <w:rFonts w:ascii="Times New Roman" w:hAnsi="Times New Roman"/>
          <w:sz w:val="28"/>
        </w:rPr>
        <w:t>тародуб 2016 г.</w:t>
      </w:r>
    </w:p>
    <w:p w:rsidR="00890B3E" w:rsidRDefault="00890B3E">
      <w:pPr>
        <w:widowControl/>
        <w:jc w:val="both"/>
        <w:rPr>
          <w:rFonts w:ascii="Times New Roman" w:hAnsi="Times New Roman"/>
          <w:b/>
          <w:sz w:val="28"/>
        </w:rPr>
      </w:pPr>
    </w:p>
    <w:p w:rsidR="00890B3E" w:rsidRDefault="00D73516">
      <w:pPr>
        <w:widowControl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Интернет-ресурсы</w:t>
      </w:r>
    </w:p>
    <w:p w:rsidR="00890B3E" w:rsidRDefault="00D73516">
      <w:pPr>
        <w:widowControl/>
        <w:numPr>
          <w:ilvl w:val="0"/>
          <w:numId w:val="17"/>
        </w:numPr>
        <w:spacing w:after="240"/>
        <w:ind w:left="0" w:hanging="284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Портал " Открытый урок "[Электронный ресурс]. – Режим доступа: </w:t>
      </w:r>
      <w:hyperlink r:id="rId15">
        <w:r>
          <w:rPr>
            <w:rFonts w:ascii="Times New Roman" w:hAnsi="Times New Roman"/>
            <w:color w:val="0000FF"/>
            <w:sz w:val="28"/>
            <w:u w:val="single"/>
          </w:rPr>
          <w:t>http://festival.1september.ru/</w:t>
        </w:r>
      </w:hyperlink>
      <w:r>
        <w:rPr>
          <w:rFonts w:ascii="Times New Roman" w:hAnsi="Times New Roman"/>
          <w:sz w:val="28"/>
        </w:rPr>
        <w:t xml:space="preserve"> свободный – (21.12.2015). </w:t>
      </w:r>
    </w:p>
    <w:p w:rsidR="00890B3E" w:rsidRDefault="00D73516">
      <w:pPr>
        <w:widowControl/>
        <w:numPr>
          <w:ilvl w:val="0"/>
          <w:numId w:val="17"/>
        </w:numPr>
        <w:spacing w:after="240"/>
        <w:ind w:left="0" w:hanging="284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Портал "Культура России "[Электронный ресурс]. – Режим доступа: </w:t>
      </w:r>
      <w:hyperlink r:id="rId16">
        <w:r>
          <w:rPr>
            <w:rFonts w:ascii="Times New Roman" w:hAnsi="Times New Roman"/>
            <w:color w:val="0000FF"/>
            <w:sz w:val="28"/>
            <w:u w:val="single"/>
          </w:rPr>
          <w:t>http://www.russianculture.ru/</w:t>
        </w:r>
      </w:hyperlink>
      <w:r>
        <w:rPr>
          <w:rFonts w:ascii="Times New Roman" w:hAnsi="Times New Roman"/>
          <w:sz w:val="28"/>
        </w:rPr>
        <w:t xml:space="preserve"> свободный – (17.12.2015)/</w:t>
      </w:r>
    </w:p>
    <w:p w:rsidR="00890B3E" w:rsidRDefault="00890B3E">
      <w:pPr>
        <w:ind w:right="-1"/>
        <w:jc w:val="both"/>
        <w:rPr>
          <w:rFonts w:ascii="Times New Roman" w:hAnsi="Times New Roman"/>
          <w:sz w:val="28"/>
        </w:rPr>
      </w:pPr>
    </w:p>
    <w:p w:rsidR="00890B3E" w:rsidRDefault="00890B3E">
      <w:pPr>
        <w:ind w:right="-1"/>
        <w:jc w:val="both"/>
        <w:rPr>
          <w:rFonts w:ascii="Times New Roman" w:hAnsi="Times New Roman"/>
          <w:sz w:val="28"/>
        </w:rPr>
      </w:pPr>
    </w:p>
    <w:p w:rsidR="00381448" w:rsidRDefault="00381448">
      <w:pPr>
        <w:ind w:right="-1"/>
        <w:jc w:val="both"/>
        <w:rPr>
          <w:rFonts w:ascii="Times New Roman" w:hAnsi="Times New Roman"/>
          <w:sz w:val="28"/>
        </w:rPr>
      </w:pPr>
    </w:p>
    <w:p w:rsidR="00381448" w:rsidRDefault="00381448">
      <w:pPr>
        <w:ind w:right="-1"/>
        <w:jc w:val="both"/>
        <w:rPr>
          <w:rFonts w:ascii="Times New Roman" w:hAnsi="Times New Roman"/>
          <w:sz w:val="28"/>
        </w:rPr>
      </w:pPr>
    </w:p>
    <w:p w:rsidR="00381448" w:rsidRDefault="00381448" w:rsidP="00D766FB">
      <w:pPr>
        <w:jc w:val="center"/>
        <w:rPr>
          <w:rFonts w:ascii="Times New Roman" w:hAnsi="Times New Roman"/>
          <w:sz w:val="28"/>
        </w:rPr>
      </w:pPr>
    </w:p>
    <w:sectPr w:rsidR="00381448" w:rsidSect="00D766FB">
      <w:footerReference w:type="default" r:id="rId17"/>
      <w:pgSz w:w="11906" w:h="16838"/>
      <w:pgMar w:top="1134" w:right="851" w:bottom="1134" w:left="1701" w:header="0" w:footer="0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242" w:rsidRDefault="00635242" w:rsidP="00890B3E">
      <w:r>
        <w:separator/>
      </w:r>
    </w:p>
  </w:endnote>
  <w:endnote w:type="continuationSeparator" w:id="0">
    <w:p w:rsidR="00635242" w:rsidRDefault="00635242" w:rsidP="00890B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3E" w:rsidRDefault="00454AAE">
    <w:pPr>
      <w:pStyle w:val="Footer0"/>
      <w:jc w:val="right"/>
    </w:pPr>
    <w:r>
      <w:fldChar w:fldCharType="begin"/>
    </w:r>
    <w:r w:rsidR="00D73516">
      <w:instrText xml:space="preserve"> PAGE </w:instrText>
    </w:r>
    <w:r>
      <w:fldChar w:fldCharType="separate"/>
    </w:r>
    <w:r w:rsidR="0092625D">
      <w:rPr>
        <w:noProof/>
      </w:rPr>
      <w:t>1</w:t>
    </w:r>
    <w:r>
      <w:fldChar w:fldCharType="end"/>
    </w:r>
  </w:p>
  <w:p w:rsidR="00890B3E" w:rsidRDefault="00890B3E">
    <w:pPr>
      <w:pStyle w:val="Footer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242" w:rsidRDefault="00635242">
      <w:pPr>
        <w:rPr>
          <w:sz w:val="12"/>
        </w:rPr>
      </w:pPr>
      <w:r>
        <w:separator/>
      </w:r>
    </w:p>
  </w:footnote>
  <w:footnote w:type="continuationSeparator" w:id="0">
    <w:p w:rsidR="00635242" w:rsidRDefault="00635242">
      <w:pPr>
        <w:rPr>
          <w:sz w:val="12"/>
        </w:rPr>
      </w:pPr>
      <w:r>
        <w:continuationSeparator/>
      </w:r>
    </w:p>
  </w:footnote>
  <w:footnote w:id="1">
    <w:p w:rsidR="00890B3E" w:rsidRDefault="00D73516">
      <w:pPr>
        <w:pStyle w:val="af9"/>
        <w:spacing w:line="276" w:lineRule="auto"/>
        <w:ind w:right="363"/>
      </w:pPr>
      <w:r>
        <w:rPr>
          <w:rStyle w:val="a3"/>
        </w:rPr>
        <w:footnoteRef/>
      </w:r>
      <w:r>
        <w:t xml:space="preserve"> </w:t>
      </w:r>
      <w:r>
        <w:rPr>
          <w:sz w:val="24"/>
        </w:rPr>
        <w:t>Постановление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Главного государственного санитарного врача РФ от 28.09.2020 N 28 "Об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СП</w:t>
      </w:r>
      <w:r>
        <w:rPr>
          <w:spacing w:val="1"/>
          <w:sz w:val="24"/>
        </w:rPr>
        <w:t xml:space="preserve"> </w:t>
      </w:r>
      <w:r>
        <w:rPr>
          <w:sz w:val="24"/>
        </w:rPr>
        <w:t>2.4.3648-20</w:t>
      </w:r>
      <w:r>
        <w:rPr>
          <w:spacing w:val="1"/>
          <w:sz w:val="24"/>
        </w:rPr>
        <w:t xml:space="preserve"> </w:t>
      </w:r>
      <w:r>
        <w:rPr>
          <w:sz w:val="24"/>
        </w:rPr>
        <w:t>"Санитарно-эпидемиологические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оздоровления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 и молодежи".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A75F1"/>
    <w:multiLevelType w:val="multilevel"/>
    <w:tmpl w:val="BE927B2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0AB3440"/>
    <w:multiLevelType w:val="multilevel"/>
    <w:tmpl w:val="9506B5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b/>
      </w:rPr>
    </w:lvl>
  </w:abstractNum>
  <w:abstractNum w:abstractNumId="2">
    <w:nsid w:val="187D233C"/>
    <w:multiLevelType w:val="multilevel"/>
    <w:tmpl w:val="FBB62D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8F40590"/>
    <w:multiLevelType w:val="hybridMultilevel"/>
    <w:tmpl w:val="90E4E306"/>
    <w:lvl w:ilvl="0" w:tplc="0240C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654688"/>
    <w:multiLevelType w:val="hybridMultilevel"/>
    <w:tmpl w:val="C27CA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295E58"/>
    <w:multiLevelType w:val="multilevel"/>
    <w:tmpl w:val="2A30D88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08108B"/>
    <w:multiLevelType w:val="multilevel"/>
    <w:tmpl w:val="9C7261C8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2CD532F1"/>
    <w:multiLevelType w:val="multilevel"/>
    <w:tmpl w:val="1EEA5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A47988"/>
    <w:multiLevelType w:val="multilevel"/>
    <w:tmpl w:val="64544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D523BF"/>
    <w:multiLevelType w:val="multilevel"/>
    <w:tmpl w:val="0CFA2048"/>
    <w:lvl w:ilvl="0">
      <w:start w:val="1"/>
      <w:numFmt w:val="bullet"/>
      <w:lvlText w:val=""/>
      <w:lvlJc w:val="left"/>
      <w:pPr>
        <w:tabs>
          <w:tab w:val="num" w:pos="0"/>
        </w:tabs>
        <w:ind w:left="128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0">
    <w:nsid w:val="37AD3661"/>
    <w:multiLevelType w:val="multilevel"/>
    <w:tmpl w:val="BBEABA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39D152F8"/>
    <w:multiLevelType w:val="multilevel"/>
    <w:tmpl w:val="7A626656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2">
    <w:nsid w:val="3C88782B"/>
    <w:multiLevelType w:val="multilevel"/>
    <w:tmpl w:val="C2DAA3F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6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78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0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2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4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6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8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09" w:hanging="180"/>
      </w:pPr>
    </w:lvl>
  </w:abstractNum>
  <w:abstractNum w:abstractNumId="13">
    <w:nsid w:val="3ED83753"/>
    <w:multiLevelType w:val="multilevel"/>
    <w:tmpl w:val="427011F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DE12C5"/>
    <w:multiLevelType w:val="multilevel"/>
    <w:tmpl w:val="869A4EA2"/>
    <w:lvl w:ilvl="0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5">
    <w:nsid w:val="41EA7F8B"/>
    <w:multiLevelType w:val="multilevel"/>
    <w:tmpl w:val="E97CBC8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6">
    <w:nsid w:val="41EB1F6A"/>
    <w:multiLevelType w:val="hybridMultilevel"/>
    <w:tmpl w:val="D7A6B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CF0E23"/>
    <w:multiLevelType w:val="hybridMultilevel"/>
    <w:tmpl w:val="928A2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5261E0"/>
    <w:multiLevelType w:val="multilevel"/>
    <w:tmpl w:val="16FABB8C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1">
      <w:numFmt w:val="bullet"/>
      <w:lvlText w:val=""/>
      <w:lvlJc w:val="left"/>
      <w:pPr>
        <w:tabs>
          <w:tab w:val="num" w:pos="0"/>
        </w:tabs>
        <w:ind w:left="1788" w:hanging="360"/>
      </w:pPr>
      <w:rPr>
        <w:rFonts w:ascii="Symbol" w:hAnsi="Symbol" w:cs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4C470540"/>
    <w:multiLevelType w:val="multilevel"/>
    <w:tmpl w:val="1D103E08"/>
    <w:styleLink w:val="WW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rPr>
        <w:rFonts w:eastAsia="Times New Roman" w:cs="Times New Roman"/>
      </w:rPr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0">
    <w:nsid w:val="66213D72"/>
    <w:multiLevelType w:val="multilevel"/>
    <w:tmpl w:val="F6C20806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1">
    <w:nsid w:val="67D47FD2"/>
    <w:multiLevelType w:val="multilevel"/>
    <w:tmpl w:val="EDAEF39E"/>
    <w:lvl w:ilvl="0">
      <w:start w:val="1"/>
      <w:numFmt w:val="bullet"/>
      <w:lvlText w:val="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2">
    <w:nsid w:val="6B5C7807"/>
    <w:multiLevelType w:val="hybridMultilevel"/>
    <w:tmpl w:val="BC92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286142"/>
    <w:multiLevelType w:val="multilevel"/>
    <w:tmpl w:val="F2BEFFC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4">
    <w:nsid w:val="7B6077BF"/>
    <w:multiLevelType w:val="multilevel"/>
    <w:tmpl w:val="A566CE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  <w:sz w:val="24"/>
      </w:rPr>
    </w:lvl>
  </w:abstractNum>
  <w:abstractNum w:abstractNumId="25">
    <w:nsid w:val="7DBD132F"/>
    <w:multiLevelType w:val="multilevel"/>
    <w:tmpl w:val="5B0679B8"/>
    <w:lvl w:ilvl="0">
      <w:start w:val="1"/>
      <w:numFmt w:val="bullet"/>
      <w:lvlText w:val=""/>
      <w:lvlJc w:val="left"/>
      <w:pPr>
        <w:tabs>
          <w:tab w:val="num" w:pos="0"/>
        </w:tabs>
        <w:ind w:left="1713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21"/>
  </w:num>
  <w:num w:numId="3">
    <w:abstractNumId w:val="13"/>
  </w:num>
  <w:num w:numId="4">
    <w:abstractNumId w:val="23"/>
  </w:num>
  <w:num w:numId="5">
    <w:abstractNumId w:val="11"/>
  </w:num>
  <w:num w:numId="6">
    <w:abstractNumId w:val="7"/>
  </w:num>
  <w:num w:numId="7">
    <w:abstractNumId w:val="14"/>
  </w:num>
  <w:num w:numId="8">
    <w:abstractNumId w:val="2"/>
  </w:num>
  <w:num w:numId="9">
    <w:abstractNumId w:val="8"/>
  </w:num>
  <w:num w:numId="10">
    <w:abstractNumId w:val="6"/>
  </w:num>
  <w:num w:numId="11">
    <w:abstractNumId w:val="18"/>
  </w:num>
  <w:num w:numId="12">
    <w:abstractNumId w:val="9"/>
  </w:num>
  <w:num w:numId="13">
    <w:abstractNumId w:val="20"/>
  </w:num>
  <w:num w:numId="14">
    <w:abstractNumId w:val="5"/>
  </w:num>
  <w:num w:numId="15">
    <w:abstractNumId w:val="25"/>
  </w:num>
  <w:num w:numId="16">
    <w:abstractNumId w:val="0"/>
  </w:num>
  <w:num w:numId="17">
    <w:abstractNumId w:val="10"/>
  </w:num>
  <w:num w:numId="18">
    <w:abstractNumId w:val="19"/>
  </w:num>
  <w:num w:numId="19">
    <w:abstractNumId w:val="22"/>
  </w:num>
  <w:num w:numId="20">
    <w:abstractNumId w:val="24"/>
  </w:num>
  <w:num w:numId="21">
    <w:abstractNumId w:val="16"/>
  </w:num>
  <w:num w:numId="22">
    <w:abstractNumId w:val="3"/>
  </w:num>
  <w:num w:numId="23">
    <w:abstractNumId w:val="4"/>
  </w:num>
  <w:num w:numId="24">
    <w:abstractNumId w:val="15"/>
  </w:num>
  <w:num w:numId="25">
    <w:abstractNumId w:val="17"/>
  </w:num>
  <w:num w:numId="26">
    <w:abstractNumId w:val="1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90B3E"/>
    <w:rsid w:val="0006136F"/>
    <w:rsid w:val="001059F1"/>
    <w:rsid w:val="00381448"/>
    <w:rsid w:val="00454AAE"/>
    <w:rsid w:val="00521C94"/>
    <w:rsid w:val="005A3D18"/>
    <w:rsid w:val="00635242"/>
    <w:rsid w:val="007E209F"/>
    <w:rsid w:val="00890B3E"/>
    <w:rsid w:val="0092625D"/>
    <w:rsid w:val="00C445FC"/>
    <w:rsid w:val="00D200A2"/>
    <w:rsid w:val="00D73516"/>
    <w:rsid w:val="00D766FB"/>
    <w:rsid w:val="00DA4097"/>
    <w:rsid w:val="00FE3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NSimSun" w:hAnsi="Calibri" w:cs="Lucida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890B3E"/>
    <w:pPr>
      <w:widowControl w:val="0"/>
    </w:pPr>
    <w:rPr>
      <w:rFonts w:ascii="Arial" w:hAnsi="Arial"/>
      <w:sz w:val="20"/>
    </w:rPr>
  </w:style>
  <w:style w:type="paragraph" w:styleId="1">
    <w:name w:val="heading 1"/>
    <w:basedOn w:val="a"/>
    <w:next w:val="a"/>
    <w:link w:val="10"/>
    <w:uiPriority w:val="99"/>
    <w:qFormat/>
    <w:rsid w:val="00381448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  <w:lang w:eastAsia="en-US" w:bidi="ar-SA"/>
    </w:rPr>
  </w:style>
  <w:style w:type="paragraph" w:styleId="2">
    <w:name w:val="heading 2"/>
    <w:basedOn w:val="a"/>
    <w:next w:val="a"/>
    <w:link w:val="20"/>
    <w:unhideWhenUsed/>
    <w:qFormat/>
    <w:rsid w:val="00381448"/>
    <w:pPr>
      <w:keepNext/>
      <w:keepLines/>
      <w:suppressAutoHyphens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 w:bidi="ar-SA"/>
    </w:rPr>
  </w:style>
  <w:style w:type="paragraph" w:styleId="3">
    <w:name w:val="heading 3"/>
    <w:basedOn w:val="a"/>
    <w:next w:val="a"/>
    <w:link w:val="30"/>
    <w:unhideWhenUsed/>
    <w:qFormat/>
    <w:rsid w:val="00381448"/>
    <w:pPr>
      <w:keepNext/>
      <w:keepLines/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 w:bidi="ar-SA"/>
    </w:rPr>
  </w:style>
  <w:style w:type="paragraph" w:styleId="4">
    <w:name w:val="heading 4"/>
    <w:basedOn w:val="a"/>
    <w:next w:val="a"/>
    <w:link w:val="40"/>
    <w:qFormat/>
    <w:rsid w:val="00381448"/>
    <w:pPr>
      <w:keepNext/>
      <w:widowControl/>
      <w:suppressAutoHyphens w:val="0"/>
      <w:jc w:val="center"/>
      <w:outlineLvl w:val="3"/>
    </w:pPr>
    <w:rPr>
      <w:rFonts w:ascii="Times New Roman" w:eastAsia="Times New Roman" w:hAnsi="Times New Roman" w:cs="Times New Roman"/>
      <w:b/>
      <w:color w:val="auto"/>
      <w:sz w:val="24"/>
      <w:szCs w:val="24"/>
      <w:lang w:eastAsia="ru-RU" w:bidi="ar-SA"/>
    </w:rPr>
  </w:style>
  <w:style w:type="paragraph" w:styleId="5">
    <w:name w:val="heading 5"/>
    <w:basedOn w:val="a"/>
    <w:next w:val="a"/>
    <w:link w:val="50"/>
    <w:uiPriority w:val="9"/>
    <w:qFormat/>
    <w:rsid w:val="00381448"/>
    <w:pPr>
      <w:keepNext/>
      <w:widowControl/>
      <w:suppressAutoHyphens w:val="0"/>
      <w:ind w:left="75" w:right="-545"/>
      <w:jc w:val="center"/>
      <w:outlineLvl w:val="4"/>
    </w:pPr>
    <w:rPr>
      <w:rFonts w:ascii="Times New Roman" w:eastAsia="Times New Roman" w:hAnsi="Times New Roman" w:cs="Times New Roman"/>
      <w:b/>
      <w:color w:val="auto"/>
      <w:sz w:val="28"/>
      <w:szCs w:val="24"/>
      <w:lang w:eastAsia="ru-RU" w:bidi="ar-SA"/>
    </w:rPr>
  </w:style>
  <w:style w:type="paragraph" w:styleId="6">
    <w:name w:val="heading 6"/>
    <w:basedOn w:val="a"/>
    <w:next w:val="a"/>
    <w:link w:val="60"/>
    <w:qFormat/>
    <w:rsid w:val="00381448"/>
    <w:pPr>
      <w:keepNext/>
      <w:widowControl/>
      <w:suppressAutoHyphens w:val="0"/>
      <w:ind w:left="60"/>
      <w:outlineLvl w:val="5"/>
    </w:pPr>
    <w:rPr>
      <w:rFonts w:ascii="Times New Roman" w:eastAsia="Times New Roman" w:hAnsi="Times New Roman" w:cs="Times New Roman"/>
      <w:color w:val="auto"/>
      <w:sz w:val="28"/>
      <w:szCs w:val="24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uiPriority w:val="9"/>
    <w:qFormat/>
    <w:rsid w:val="00890B3E"/>
    <w:pPr>
      <w:keepNext/>
      <w:keepLines/>
      <w:widowControl/>
      <w:spacing w:before="480" w:line="276" w:lineRule="auto"/>
      <w:outlineLvl w:val="0"/>
    </w:pPr>
    <w:rPr>
      <w:rFonts w:ascii="Cambria" w:hAnsi="Cambria"/>
      <w:b/>
      <w:color w:val="365F91"/>
      <w:sz w:val="28"/>
    </w:rPr>
  </w:style>
  <w:style w:type="paragraph" w:customStyle="1" w:styleId="Heading2">
    <w:name w:val="Heading 2"/>
    <w:basedOn w:val="a"/>
    <w:next w:val="a"/>
    <w:uiPriority w:val="9"/>
    <w:qFormat/>
    <w:rsid w:val="00890B3E"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customStyle="1" w:styleId="Heading3">
    <w:name w:val="Heading 3"/>
    <w:basedOn w:val="a"/>
    <w:next w:val="a"/>
    <w:uiPriority w:val="9"/>
    <w:qFormat/>
    <w:rsid w:val="00890B3E"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customStyle="1" w:styleId="Heading4">
    <w:name w:val="Heading 4"/>
    <w:basedOn w:val="a"/>
    <w:next w:val="a"/>
    <w:uiPriority w:val="9"/>
    <w:qFormat/>
    <w:rsid w:val="00890B3E"/>
    <w:pPr>
      <w:keepNext/>
      <w:widowControl/>
      <w:jc w:val="center"/>
      <w:outlineLvl w:val="3"/>
    </w:pPr>
    <w:rPr>
      <w:rFonts w:ascii="Times New Roman" w:hAnsi="Times New Roman"/>
      <w:b/>
      <w:sz w:val="24"/>
    </w:rPr>
  </w:style>
  <w:style w:type="paragraph" w:customStyle="1" w:styleId="Heading5">
    <w:name w:val="Heading 5"/>
    <w:basedOn w:val="a"/>
    <w:next w:val="a"/>
    <w:uiPriority w:val="9"/>
    <w:qFormat/>
    <w:rsid w:val="00890B3E"/>
    <w:pPr>
      <w:keepNext/>
      <w:widowControl/>
      <w:ind w:left="75" w:right="-545"/>
      <w:jc w:val="center"/>
      <w:outlineLvl w:val="4"/>
    </w:pPr>
    <w:rPr>
      <w:rFonts w:ascii="Times New Roman" w:hAnsi="Times New Roman"/>
      <w:b/>
      <w:sz w:val="28"/>
    </w:rPr>
  </w:style>
  <w:style w:type="paragraph" w:customStyle="1" w:styleId="Heading6">
    <w:name w:val="Heading 6"/>
    <w:basedOn w:val="a"/>
    <w:next w:val="a"/>
    <w:uiPriority w:val="9"/>
    <w:qFormat/>
    <w:rsid w:val="00890B3E"/>
    <w:pPr>
      <w:keepNext/>
      <w:widowControl/>
      <w:ind w:left="60"/>
      <w:outlineLvl w:val="5"/>
    </w:pPr>
    <w:rPr>
      <w:rFonts w:ascii="Times New Roman" w:hAnsi="Times New Roman"/>
      <w:sz w:val="28"/>
    </w:rPr>
  </w:style>
  <w:style w:type="character" w:customStyle="1" w:styleId="Contents2">
    <w:name w:val="Contents 2"/>
    <w:qFormat/>
    <w:rsid w:val="00890B3E"/>
    <w:rPr>
      <w:rFonts w:ascii="XO Thames" w:hAnsi="XO Thames"/>
      <w:sz w:val="28"/>
    </w:rPr>
  </w:style>
  <w:style w:type="character" w:customStyle="1" w:styleId="11">
    <w:name w:val="Текст выноски Знак1"/>
    <w:basedOn w:val="a0"/>
    <w:link w:val="12"/>
    <w:uiPriority w:val="99"/>
    <w:qFormat/>
    <w:rsid w:val="00890B3E"/>
    <w:rPr>
      <w:rFonts w:ascii="Tahoma" w:hAnsi="Tahoma"/>
      <w:sz w:val="16"/>
    </w:rPr>
  </w:style>
  <w:style w:type="character" w:customStyle="1" w:styleId="Contents4">
    <w:name w:val="Contents 4"/>
    <w:qFormat/>
    <w:rsid w:val="00890B3E"/>
    <w:rPr>
      <w:rFonts w:ascii="XO Thames" w:hAnsi="XO Thames"/>
      <w:sz w:val="28"/>
    </w:rPr>
  </w:style>
  <w:style w:type="character" w:customStyle="1" w:styleId="a3">
    <w:name w:val="Символ сноски"/>
    <w:basedOn w:val="a0"/>
    <w:qFormat/>
    <w:rsid w:val="00890B3E"/>
    <w:rPr>
      <w:vertAlign w:val="superscript"/>
    </w:rPr>
  </w:style>
  <w:style w:type="character" w:customStyle="1" w:styleId="FootnoteReference">
    <w:name w:val="Footnote Reference"/>
    <w:rsid w:val="00890B3E"/>
    <w:rPr>
      <w:vertAlign w:val="superscript"/>
    </w:rPr>
  </w:style>
  <w:style w:type="character" w:customStyle="1" w:styleId="book-field-value">
    <w:name w:val="book-field-value"/>
    <w:basedOn w:val="a0"/>
    <w:link w:val="book-field-value0"/>
    <w:qFormat/>
    <w:rsid w:val="00890B3E"/>
  </w:style>
  <w:style w:type="character" w:customStyle="1" w:styleId="Contents6">
    <w:name w:val="Contents 6"/>
    <w:qFormat/>
    <w:rsid w:val="00890B3E"/>
    <w:rPr>
      <w:rFonts w:ascii="XO Thames" w:hAnsi="XO Thames"/>
      <w:sz w:val="28"/>
    </w:rPr>
  </w:style>
  <w:style w:type="character" w:customStyle="1" w:styleId="FR1">
    <w:name w:val="FR1"/>
    <w:link w:val="FR10"/>
    <w:qFormat/>
    <w:rsid w:val="00890B3E"/>
    <w:rPr>
      <w:rFonts w:ascii="Arial" w:hAnsi="Arial"/>
      <w:sz w:val="36"/>
    </w:rPr>
  </w:style>
  <w:style w:type="character" w:customStyle="1" w:styleId="Contents7">
    <w:name w:val="Contents 7"/>
    <w:qFormat/>
    <w:rsid w:val="00890B3E"/>
    <w:rPr>
      <w:rFonts w:ascii="XO Thames" w:hAnsi="XO Thames"/>
      <w:sz w:val="28"/>
    </w:rPr>
  </w:style>
  <w:style w:type="character" w:customStyle="1" w:styleId="21">
    <w:name w:val="Абзац списка2"/>
    <w:link w:val="22"/>
    <w:qFormat/>
    <w:rsid w:val="00890B3E"/>
    <w:rPr>
      <w:rFonts w:ascii="Calibri" w:hAnsi="Calibri"/>
      <w:sz w:val="22"/>
    </w:rPr>
  </w:style>
  <w:style w:type="character" w:customStyle="1" w:styleId="31">
    <w:name w:val="Основной текст3"/>
    <w:link w:val="32"/>
    <w:qFormat/>
    <w:rsid w:val="00890B3E"/>
    <w:rPr>
      <w:rFonts w:ascii="Calibri" w:hAnsi="Calibri"/>
      <w:color w:val="000000"/>
      <w:sz w:val="27"/>
    </w:rPr>
  </w:style>
  <w:style w:type="character" w:customStyle="1" w:styleId="a4">
    <w:name w:val="Текст выноски Знак"/>
    <w:link w:val="a5"/>
    <w:uiPriority w:val="99"/>
    <w:qFormat/>
    <w:rsid w:val="00890B3E"/>
    <w:rPr>
      <w:rFonts w:ascii="Tahoma" w:hAnsi="Tahoma"/>
      <w:sz w:val="16"/>
    </w:rPr>
  </w:style>
  <w:style w:type="character" w:customStyle="1" w:styleId="Endnote">
    <w:name w:val="Endnote"/>
    <w:link w:val="Endnote0"/>
    <w:qFormat/>
    <w:rsid w:val="00890B3E"/>
    <w:rPr>
      <w:rFonts w:ascii="XO Thames" w:hAnsi="XO Thames"/>
      <w:sz w:val="22"/>
    </w:rPr>
  </w:style>
  <w:style w:type="character" w:customStyle="1" w:styleId="Heading30">
    <w:name w:val="Heading 3"/>
    <w:qFormat/>
    <w:rsid w:val="00890B3E"/>
    <w:rPr>
      <w:rFonts w:asciiTheme="majorHAnsi" w:hAnsiTheme="majorHAnsi"/>
      <w:b/>
      <w:color w:val="4F81BD" w:themeColor="accent1"/>
    </w:rPr>
  </w:style>
  <w:style w:type="character" w:customStyle="1" w:styleId="c15">
    <w:name w:val="c15"/>
    <w:link w:val="c150"/>
    <w:qFormat/>
    <w:rsid w:val="00890B3E"/>
    <w:rPr>
      <w:rFonts w:ascii="Times New Roman" w:hAnsi="Times New Roman"/>
      <w:sz w:val="24"/>
    </w:rPr>
  </w:style>
  <w:style w:type="character" w:customStyle="1" w:styleId="Textbody">
    <w:name w:val="Text body"/>
    <w:qFormat/>
    <w:rsid w:val="00890B3E"/>
    <w:rPr>
      <w:rFonts w:ascii="Times New Roman" w:hAnsi="Times New Roman"/>
      <w:sz w:val="28"/>
    </w:rPr>
  </w:style>
  <w:style w:type="character" w:styleId="a6">
    <w:name w:val="annotation reference"/>
    <w:basedOn w:val="a0"/>
    <w:link w:val="13"/>
    <w:uiPriority w:val="99"/>
    <w:qFormat/>
    <w:rsid w:val="00890B3E"/>
    <w:rPr>
      <w:sz w:val="16"/>
    </w:rPr>
  </w:style>
  <w:style w:type="character" w:customStyle="1" w:styleId="Footer">
    <w:name w:val="Footer"/>
    <w:qFormat/>
    <w:rsid w:val="00890B3E"/>
    <w:rPr>
      <w:rFonts w:ascii="Times New Roman" w:hAnsi="Times New Roman"/>
      <w:sz w:val="24"/>
    </w:rPr>
  </w:style>
  <w:style w:type="character" w:customStyle="1" w:styleId="ContentsHeading">
    <w:name w:val="Contents Heading"/>
    <w:basedOn w:val="Heading10"/>
    <w:qFormat/>
    <w:rsid w:val="00890B3E"/>
  </w:style>
  <w:style w:type="character" w:customStyle="1" w:styleId="a7">
    <w:name w:val="Обычный (веб) Знак"/>
    <w:link w:val="a8"/>
    <w:qFormat/>
    <w:rsid w:val="00890B3E"/>
    <w:rPr>
      <w:rFonts w:ascii="Times New Roman" w:hAnsi="Times New Roman"/>
      <w:sz w:val="24"/>
    </w:rPr>
  </w:style>
  <w:style w:type="character" w:customStyle="1" w:styleId="Standard">
    <w:name w:val="Standard"/>
    <w:link w:val="Standard0"/>
    <w:qFormat/>
    <w:rsid w:val="00890B3E"/>
  </w:style>
  <w:style w:type="character" w:customStyle="1" w:styleId="3cxspmiddle">
    <w:name w:val="3cxspmiddle"/>
    <w:link w:val="3cxspmiddle0"/>
    <w:qFormat/>
    <w:rsid w:val="00890B3E"/>
    <w:rPr>
      <w:rFonts w:ascii="Times New Roman" w:hAnsi="Times New Roman"/>
      <w:sz w:val="24"/>
    </w:rPr>
  </w:style>
  <w:style w:type="character" w:customStyle="1" w:styleId="Default">
    <w:name w:val="Default"/>
    <w:link w:val="Default0"/>
    <w:qFormat/>
    <w:rsid w:val="00890B3E"/>
    <w:rPr>
      <w:rFonts w:ascii="Times New Roman" w:hAnsi="Times New Roman"/>
      <w:color w:val="000000"/>
      <w:sz w:val="24"/>
    </w:rPr>
  </w:style>
  <w:style w:type="character" w:customStyle="1" w:styleId="mw-headline">
    <w:name w:val="mw-headline"/>
    <w:basedOn w:val="a0"/>
    <w:link w:val="mw-headline0"/>
    <w:qFormat/>
    <w:rsid w:val="00890B3E"/>
  </w:style>
  <w:style w:type="character" w:customStyle="1" w:styleId="Contents3">
    <w:name w:val="Contents 3"/>
    <w:qFormat/>
    <w:rsid w:val="00890B3E"/>
    <w:rPr>
      <w:rFonts w:ascii="XO Thames" w:hAnsi="XO Thames"/>
      <w:sz w:val="28"/>
    </w:rPr>
  </w:style>
  <w:style w:type="character" w:styleId="a9">
    <w:name w:val="page number"/>
    <w:basedOn w:val="a0"/>
    <w:link w:val="14"/>
    <w:qFormat/>
    <w:rsid w:val="00890B3E"/>
  </w:style>
  <w:style w:type="character" w:customStyle="1" w:styleId="Heading50">
    <w:name w:val="Heading 5"/>
    <w:qFormat/>
    <w:rsid w:val="00890B3E"/>
    <w:rPr>
      <w:rFonts w:ascii="Times New Roman" w:hAnsi="Times New Roman"/>
      <w:b/>
      <w:sz w:val="28"/>
    </w:rPr>
  </w:style>
  <w:style w:type="character" w:customStyle="1" w:styleId="3cxsplast">
    <w:name w:val="3cxsplast"/>
    <w:link w:val="3cxsplast0"/>
    <w:qFormat/>
    <w:rsid w:val="00890B3E"/>
    <w:rPr>
      <w:rFonts w:ascii="Times New Roman" w:hAnsi="Times New Roman"/>
      <w:sz w:val="24"/>
    </w:rPr>
  </w:style>
  <w:style w:type="character" w:customStyle="1" w:styleId="Heading10">
    <w:name w:val="Heading 1"/>
    <w:qFormat/>
    <w:rsid w:val="00890B3E"/>
    <w:rPr>
      <w:rFonts w:ascii="Cambria" w:hAnsi="Cambria"/>
      <w:b/>
      <w:color w:val="365F91"/>
      <w:sz w:val="28"/>
    </w:rPr>
  </w:style>
  <w:style w:type="character" w:styleId="aa">
    <w:name w:val="Hyperlink"/>
    <w:uiPriority w:val="99"/>
    <w:rsid w:val="00890B3E"/>
    <w:rPr>
      <w:color w:val="0000FF"/>
      <w:u w:val="single"/>
    </w:rPr>
  </w:style>
  <w:style w:type="character" w:customStyle="1" w:styleId="Footnote">
    <w:name w:val="Footnote"/>
    <w:link w:val="Footnote0"/>
    <w:qFormat/>
    <w:rsid w:val="00890B3E"/>
    <w:rPr>
      <w:rFonts w:ascii="XO Thames" w:hAnsi="XO Thames"/>
      <w:sz w:val="22"/>
    </w:rPr>
  </w:style>
  <w:style w:type="character" w:styleId="ab">
    <w:name w:val="Emphasis"/>
    <w:basedOn w:val="a0"/>
    <w:uiPriority w:val="20"/>
    <w:qFormat/>
    <w:rsid w:val="00890B3E"/>
    <w:rPr>
      <w:i/>
    </w:rPr>
  </w:style>
  <w:style w:type="character" w:customStyle="1" w:styleId="Contents1">
    <w:name w:val="Contents 1"/>
    <w:qFormat/>
    <w:rsid w:val="00890B3E"/>
    <w:rPr>
      <w:rFonts w:ascii="XO Thames" w:hAnsi="XO Thames"/>
      <w:b/>
      <w:sz w:val="28"/>
    </w:rPr>
  </w:style>
  <w:style w:type="character" w:customStyle="1" w:styleId="HeaderandFooter">
    <w:name w:val="Header and Footer"/>
    <w:qFormat/>
    <w:rsid w:val="00890B3E"/>
    <w:rPr>
      <w:rFonts w:ascii="XO Thames" w:hAnsi="XO Thames"/>
      <w:sz w:val="28"/>
    </w:rPr>
  </w:style>
  <w:style w:type="character" w:customStyle="1" w:styleId="text">
    <w:name w:val="text"/>
    <w:link w:val="text0"/>
    <w:qFormat/>
    <w:rsid w:val="00890B3E"/>
    <w:rPr>
      <w:rFonts w:ascii="Times New Roman" w:hAnsi="Times New Roman"/>
      <w:color w:val="000000"/>
      <w:sz w:val="22"/>
    </w:rPr>
  </w:style>
  <w:style w:type="character" w:customStyle="1" w:styleId="Contents9">
    <w:name w:val="Contents 9"/>
    <w:qFormat/>
    <w:rsid w:val="00890B3E"/>
    <w:rPr>
      <w:rFonts w:ascii="XO Thames" w:hAnsi="XO Thames"/>
      <w:sz w:val="28"/>
    </w:rPr>
  </w:style>
  <w:style w:type="character" w:customStyle="1" w:styleId="23">
    <w:name w:val="Заголовок №2"/>
    <w:link w:val="24"/>
    <w:qFormat/>
    <w:rsid w:val="00890B3E"/>
    <w:rPr>
      <w:rFonts w:ascii="Calibri" w:hAnsi="Calibri"/>
      <w:spacing w:val="10"/>
      <w:sz w:val="45"/>
    </w:rPr>
  </w:style>
  <w:style w:type="character" w:customStyle="1" w:styleId="Header">
    <w:name w:val="Header"/>
    <w:qFormat/>
    <w:rsid w:val="00890B3E"/>
    <w:rPr>
      <w:rFonts w:ascii="Times New Roman" w:hAnsi="Times New Roman"/>
      <w:sz w:val="24"/>
    </w:rPr>
  </w:style>
  <w:style w:type="character" w:customStyle="1" w:styleId="Contents8">
    <w:name w:val="Contents 8"/>
    <w:qFormat/>
    <w:rsid w:val="00890B3E"/>
    <w:rPr>
      <w:rFonts w:ascii="XO Thames" w:hAnsi="XO Thames"/>
      <w:sz w:val="28"/>
    </w:rPr>
  </w:style>
  <w:style w:type="character" w:customStyle="1" w:styleId="113">
    <w:name w:val="Заголовок №1 + 13"/>
    <w:aliases w:val="5 pt"/>
    <w:basedOn w:val="a0"/>
    <w:link w:val="1130"/>
    <w:qFormat/>
    <w:rsid w:val="00890B3E"/>
    <w:rPr>
      <w:rFonts w:ascii="Calibri" w:hAnsi="Calibri"/>
      <w:b w:val="0"/>
      <w:i w:val="0"/>
      <w:caps w:val="0"/>
      <w:smallCaps w:val="0"/>
      <w:strike w:val="0"/>
      <w:dstrike w:val="0"/>
      <w:spacing w:val="0"/>
      <w:sz w:val="27"/>
      <w:u w:val="none"/>
    </w:rPr>
  </w:style>
  <w:style w:type="character" w:customStyle="1" w:styleId="ac">
    <w:name w:val="Цитата Знак"/>
    <w:link w:val="ad"/>
    <w:qFormat/>
    <w:rsid w:val="00890B3E"/>
    <w:rPr>
      <w:rFonts w:ascii="Times New Roman" w:hAnsi="Times New Roman"/>
      <w:sz w:val="28"/>
    </w:rPr>
  </w:style>
  <w:style w:type="character" w:customStyle="1" w:styleId="15">
    <w:name w:val="Абзац списка1"/>
    <w:link w:val="16"/>
    <w:qFormat/>
    <w:rsid w:val="00890B3E"/>
    <w:rPr>
      <w:rFonts w:ascii="Calibri" w:hAnsi="Calibri"/>
      <w:sz w:val="22"/>
    </w:rPr>
  </w:style>
  <w:style w:type="character" w:customStyle="1" w:styleId="ae">
    <w:name w:val="Без интервала Знак"/>
    <w:link w:val="af"/>
    <w:uiPriority w:val="1"/>
    <w:qFormat/>
    <w:rsid w:val="00890B3E"/>
  </w:style>
  <w:style w:type="character" w:customStyle="1" w:styleId="Contents5">
    <w:name w:val="Contents 5"/>
    <w:qFormat/>
    <w:rsid w:val="00890B3E"/>
    <w:rPr>
      <w:rFonts w:ascii="XO Thames" w:hAnsi="XO Thames"/>
      <w:sz w:val="28"/>
    </w:rPr>
  </w:style>
  <w:style w:type="character" w:customStyle="1" w:styleId="Textbodyindent">
    <w:name w:val="Text body indent"/>
    <w:qFormat/>
    <w:rsid w:val="00890B3E"/>
    <w:rPr>
      <w:rFonts w:ascii="Times New Roman" w:hAnsi="Times New Roman"/>
      <w:sz w:val="24"/>
    </w:rPr>
  </w:style>
  <w:style w:type="character" w:customStyle="1" w:styleId="af0">
    <w:name w:val="Текст примечания Знак"/>
    <w:link w:val="af1"/>
    <w:uiPriority w:val="99"/>
    <w:qFormat/>
    <w:rsid w:val="00890B3E"/>
    <w:rPr>
      <w:rFonts w:ascii="Calibri" w:hAnsi="Calibri"/>
    </w:rPr>
  </w:style>
  <w:style w:type="character" w:styleId="af2">
    <w:name w:val="Strong"/>
    <w:link w:val="17"/>
    <w:uiPriority w:val="22"/>
    <w:qFormat/>
    <w:rsid w:val="00890B3E"/>
    <w:rPr>
      <w:b/>
    </w:rPr>
  </w:style>
  <w:style w:type="character" w:customStyle="1" w:styleId="af3">
    <w:name w:val="Тема примечания Знак"/>
    <w:basedOn w:val="af0"/>
    <w:link w:val="af4"/>
    <w:uiPriority w:val="99"/>
    <w:qFormat/>
    <w:rsid w:val="00890B3E"/>
    <w:rPr>
      <w:b/>
    </w:rPr>
  </w:style>
  <w:style w:type="character" w:customStyle="1" w:styleId="c4">
    <w:name w:val="c4"/>
    <w:basedOn w:val="a0"/>
    <w:link w:val="c40"/>
    <w:qFormat/>
    <w:rsid w:val="00890B3E"/>
  </w:style>
  <w:style w:type="character" w:customStyle="1" w:styleId="apple-converted-space">
    <w:name w:val="apple-converted-space"/>
    <w:basedOn w:val="a0"/>
    <w:link w:val="apple-converted-space0"/>
    <w:qFormat/>
    <w:rsid w:val="00890B3E"/>
  </w:style>
  <w:style w:type="character" w:customStyle="1" w:styleId="18">
    <w:name w:val="Подзаголовок1"/>
    <w:qFormat/>
    <w:rsid w:val="00890B3E"/>
    <w:rPr>
      <w:rFonts w:ascii="XO Thames" w:hAnsi="XO Thames"/>
      <w:i/>
      <w:sz w:val="24"/>
    </w:rPr>
  </w:style>
  <w:style w:type="character" w:customStyle="1" w:styleId="af5">
    <w:name w:val="Абзац списка Знак"/>
    <w:link w:val="af6"/>
    <w:qFormat/>
    <w:rsid w:val="00890B3E"/>
    <w:rPr>
      <w:rFonts w:ascii="Calibri" w:hAnsi="Calibri"/>
      <w:sz w:val="22"/>
    </w:rPr>
  </w:style>
  <w:style w:type="character" w:customStyle="1" w:styleId="19">
    <w:name w:val="Название1"/>
    <w:qFormat/>
    <w:rsid w:val="00890B3E"/>
    <w:rPr>
      <w:rFonts w:ascii="XO Thames" w:hAnsi="XO Thames"/>
      <w:b/>
      <w:caps/>
      <w:sz w:val="40"/>
    </w:rPr>
  </w:style>
  <w:style w:type="character" w:customStyle="1" w:styleId="pdftext">
    <w:name w:val="pdftext"/>
    <w:basedOn w:val="a0"/>
    <w:link w:val="pdftext0"/>
    <w:qFormat/>
    <w:rsid w:val="00890B3E"/>
  </w:style>
  <w:style w:type="character" w:customStyle="1" w:styleId="Heading40">
    <w:name w:val="Heading 4"/>
    <w:qFormat/>
    <w:rsid w:val="00890B3E"/>
    <w:rPr>
      <w:rFonts w:ascii="Times New Roman" w:hAnsi="Times New Roman"/>
      <w:b/>
      <w:sz w:val="24"/>
    </w:rPr>
  </w:style>
  <w:style w:type="character" w:customStyle="1" w:styleId="Heading20">
    <w:name w:val="Heading 2"/>
    <w:qFormat/>
    <w:rsid w:val="00890B3E"/>
    <w:rPr>
      <w:rFonts w:asciiTheme="majorHAnsi" w:hAnsiTheme="majorHAnsi"/>
      <w:b/>
      <w:color w:val="4F81BD" w:themeColor="accent1"/>
      <w:sz w:val="26"/>
    </w:rPr>
  </w:style>
  <w:style w:type="character" w:customStyle="1" w:styleId="Heading60">
    <w:name w:val="Heading 6"/>
    <w:qFormat/>
    <w:rsid w:val="00890B3E"/>
    <w:rPr>
      <w:rFonts w:ascii="Times New Roman" w:hAnsi="Times New Roman"/>
      <w:sz w:val="28"/>
    </w:rPr>
  </w:style>
  <w:style w:type="character" w:customStyle="1" w:styleId="c2">
    <w:name w:val="c2"/>
    <w:basedOn w:val="a0"/>
    <w:link w:val="c20"/>
    <w:qFormat/>
    <w:rsid w:val="00890B3E"/>
  </w:style>
  <w:style w:type="character" w:customStyle="1" w:styleId="EndnoteReference">
    <w:name w:val="Endnote Reference"/>
    <w:rsid w:val="00890B3E"/>
    <w:rPr>
      <w:vertAlign w:val="superscript"/>
    </w:rPr>
  </w:style>
  <w:style w:type="character" w:customStyle="1" w:styleId="af7">
    <w:name w:val="Символ концевой сноски"/>
    <w:qFormat/>
    <w:rsid w:val="00890B3E"/>
  </w:style>
  <w:style w:type="paragraph" w:customStyle="1" w:styleId="af8">
    <w:name w:val="Заголовок"/>
    <w:basedOn w:val="a"/>
    <w:next w:val="af9"/>
    <w:qFormat/>
    <w:rsid w:val="00890B3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f9">
    <w:name w:val="Body Text"/>
    <w:basedOn w:val="a"/>
    <w:link w:val="afa"/>
    <w:rsid w:val="00890B3E"/>
    <w:pPr>
      <w:widowControl/>
      <w:ind w:right="-545"/>
    </w:pPr>
    <w:rPr>
      <w:rFonts w:ascii="Times New Roman" w:hAnsi="Times New Roman"/>
      <w:sz w:val="28"/>
    </w:rPr>
  </w:style>
  <w:style w:type="paragraph" w:styleId="afb">
    <w:name w:val="List"/>
    <w:basedOn w:val="af9"/>
    <w:rsid w:val="00890B3E"/>
  </w:style>
  <w:style w:type="paragraph" w:customStyle="1" w:styleId="Caption">
    <w:name w:val="Caption"/>
    <w:basedOn w:val="a"/>
    <w:qFormat/>
    <w:rsid w:val="00890B3E"/>
    <w:pPr>
      <w:suppressLineNumbers/>
      <w:spacing w:before="120" w:after="120"/>
    </w:pPr>
    <w:rPr>
      <w:i/>
      <w:iCs/>
      <w:sz w:val="24"/>
      <w:szCs w:val="24"/>
    </w:rPr>
  </w:style>
  <w:style w:type="paragraph" w:styleId="afc">
    <w:name w:val="index heading"/>
    <w:basedOn w:val="a"/>
    <w:qFormat/>
    <w:rsid w:val="00890B3E"/>
    <w:pPr>
      <w:suppressLineNumbers/>
    </w:pPr>
  </w:style>
  <w:style w:type="paragraph" w:customStyle="1" w:styleId="TOC2">
    <w:name w:val="TOC 2"/>
    <w:next w:val="a"/>
    <w:uiPriority w:val="39"/>
    <w:rsid w:val="00890B3E"/>
    <w:pPr>
      <w:ind w:left="200"/>
    </w:pPr>
    <w:rPr>
      <w:rFonts w:ascii="XO Thames" w:hAnsi="XO Thames"/>
      <w:sz w:val="28"/>
    </w:rPr>
  </w:style>
  <w:style w:type="paragraph" w:customStyle="1" w:styleId="12">
    <w:name w:val="Текст выноски Знак1"/>
    <w:basedOn w:val="1a"/>
    <w:link w:val="11"/>
    <w:qFormat/>
    <w:rsid w:val="00890B3E"/>
    <w:rPr>
      <w:rFonts w:ascii="Tahoma" w:hAnsi="Tahoma"/>
      <w:sz w:val="16"/>
    </w:rPr>
  </w:style>
  <w:style w:type="paragraph" w:customStyle="1" w:styleId="TOC4">
    <w:name w:val="TOC 4"/>
    <w:next w:val="a"/>
    <w:uiPriority w:val="39"/>
    <w:rsid w:val="00890B3E"/>
    <w:pPr>
      <w:ind w:left="600"/>
    </w:pPr>
    <w:rPr>
      <w:rFonts w:ascii="XO Thames" w:hAnsi="XO Thames"/>
      <w:sz w:val="28"/>
    </w:rPr>
  </w:style>
  <w:style w:type="paragraph" w:customStyle="1" w:styleId="FootnoteSymbol">
    <w:name w:val="Footnote Symbol"/>
    <w:basedOn w:val="1a"/>
    <w:qFormat/>
    <w:rsid w:val="00890B3E"/>
    <w:rPr>
      <w:vertAlign w:val="superscript"/>
    </w:rPr>
  </w:style>
  <w:style w:type="paragraph" w:customStyle="1" w:styleId="book-field-value0">
    <w:name w:val="book-field-value"/>
    <w:basedOn w:val="1a"/>
    <w:link w:val="book-field-value"/>
    <w:qFormat/>
    <w:rsid w:val="00890B3E"/>
  </w:style>
  <w:style w:type="paragraph" w:customStyle="1" w:styleId="TOC6">
    <w:name w:val="TOC 6"/>
    <w:next w:val="a"/>
    <w:uiPriority w:val="39"/>
    <w:rsid w:val="00890B3E"/>
    <w:pPr>
      <w:ind w:left="1000"/>
    </w:pPr>
    <w:rPr>
      <w:rFonts w:ascii="XO Thames" w:hAnsi="XO Thames"/>
      <w:sz w:val="28"/>
    </w:rPr>
  </w:style>
  <w:style w:type="paragraph" w:customStyle="1" w:styleId="FR10">
    <w:name w:val="FR1"/>
    <w:link w:val="FR1"/>
    <w:qFormat/>
    <w:rsid w:val="00890B3E"/>
    <w:pPr>
      <w:widowControl w:val="0"/>
      <w:spacing w:before="200"/>
      <w:ind w:left="40"/>
      <w:jc w:val="center"/>
    </w:pPr>
    <w:rPr>
      <w:rFonts w:ascii="Arial" w:hAnsi="Arial"/>
      <w:sz w:val="36"/>
    </w:rPr>
  </w:style>
  <w:style w:type="paragraph" w:customStyle="1" w:styleId="TOC7">
    <w:name w:val="TOC 7"/>
    <w:next w:val="a"/>
    <w:uiPriority w:val="39"/>
    <w:rsid w:val="00890B3E"/>
    <w:pPr>
      <w:ind w:left="1200"/>
    </w:pPr>
    <w:rPr>
      <w:rFonts w:ascii="XO Thames" w:hAnsi="XO Thames"/>
      <w:sz w:val="28"/>
    </w:rPr>
  </w:style>
  <w:style w:type="paragraph" w:customStyle="1" w:styleId="22">
    <w:name w:val="Абзац списка2"/>
    <w:basedOn w:val="a"/>
    <w:link w:val="21"/>
    <w:qFormat/>
    <w:rsid w:val="00890B3E"/>
    <w:pPr>
      <w:widowControl/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32">
    <w:name w:val="Основной текст3"/>
    <w:basedOn w:val="a"/>
    <w:link w:val="31"/>
    <w:qFormat/>
    <w:rsid w:val="00890B3E"/>
    <w:pPr>
      <w:widowControl/>
      <w:spacing w:before="360" w:after="120" w:line="392" w:lineRule="exact"/>
    </w:pPr>
    <w:rPr>
      <w:rFonts w:ascii="Calibri" w:hAnsi="Calibri"/>
      <w:sz w:val="27"/>
    </w:rPr>
  </w:style>
  <w:style w:type="paragraph" w:styleId="a5">
    <w:name w:val="Balloon Text"/>
    <w:basedOn w:val="a"/>
    <w:link w:val="a4"/>
    <w:uiPriority w:val="99"/>
    <w:qFormat/>
    <w:rsid w:val="00890B3E"/>
    <w:pPr>
      <w:widowControl/>
    </w:pPr>
    <w:rPr>
      <w:rFonts w:ascii="Tahoma" w:hAnsi="Tahoma"/>
      <w:sz w:val="16"/>
    </w:rPr>
  </w:style>
  <w:style w:type="paragraph" w:customStyle="1" w:styleId="Endnote0">
    <w:name w:val="Endnote"/>
    <w:link w:val="Endnote"/>
    <w:qFormat/>
    <w:rsid w:val="00890B3E"/>
    <w:pPr>
      <w:ind w:firstLine="851"/>
      <w:jc w:val="both"/>
    </w:pPr>
    <w:rPr>
      <w:rFonts w:ascii="XO Thames" w:hAnsi="XO Thames"/>
    </w:rPr>
  </w:style>
  <w:style w:type="paragraph" w:customStyle="1" w:styleId="c150">
    <w:name w:val="c15"/>
    <w:basedOn w:val="a"/>
    <w:link w:val="c15"/>
    <w:qFormat/>
    <w:rsid w:val="00890B3E"/>
    <w:pPr>
      <w:widowControl/>
      <w:spacing w:beforeAutospacing="1" w:afterAutospacing="1"/>
    </w:pPr>
    <w:rPr>
      <w:rFonts w:ascii="Times New Roman" w:hAnsi="Times New Roman"/>
      <w:sz w:val="24"/>
    </w:rPr>
  </w:style>
  <w:style w:type="paragraph" w:customStyle="1" w:styleId="13">
    <w:name w:val="Знак примечания1"/>
    <w:basedOn w:val="1a"/>
    <w:link w:val="a6"/>
    <w:qFormat/>
    <w:rsid w:val="00890B3E"/>
    <w:rPr>
      <w:sz w:val="16"/>
    </w:rPr>
  </w:style>
  <w:style w:type="paragraph" w:customStyle="1" w:styleId="afd">
    <w:name w:val="Колонтитул"/>
    <w:qFormat/>
    <w:rsid w:val="00890B3E"/>
    <w:pPr>
      <w:jc w:val="both"/>
    </w:pPr>
    <w:rPr>
      <w:rFonts w:ascii="XO Thames" w:hAnsi="XO Thames"/>
      <w:sz w:val="28"/>
    </w:rPr>
  </w:style>
  <w:style w:type="paragraph" w:customStyle="1" w:styleId="Footer0">
    <w:name w:val="Footer"/>
    <w:basedOn w:val="a"/>
    <w:rsid w:val="00890B3E"/>
    <w:pPr>
      <w:widowControl/>
      <w:tabs>
        <w:tab w:val="center" w:pos="4677"/>
        <w:tab w:val="right" w:pos="9355"/>
      </w:tabs>
    </w:pPr>
    <w:rPr>
      <w:rFonts w:ascii="Times New Roman" w:hAnsi="Times New Roman"/>
      <w:sz w:val="24"/>
    </w:rPr>
  </w:style>
  <w:style w:type="paragraph" w:customStyle="1" w:styleId="IndexHeading">
    <w:name w:val="Index Heading"/>
    <w:basedOn w:val="af8"/>
    <w:rsid w:val="00890B3E"/>
  </w:style>
  <w:style w:type="paragraph" w:styleId="afe">
    <w:name w:val="TOC Heading"/>
    <w:basedOn w:val="Heading1"/>
    <w:next w:val="a"/>
    <w:uiPriority w:val="99"/>
    <w:qFormat/>
    <w:rsid w:val="00890B3E"/>
    <w:pPr>
      <w:outlineLvl w:val="8"/>
    </w:pPr>
  </w:style>
  <w:style w:type="paragraph" w:styleId="a8">
    <w:name w:val="Normal (Web)"/>
    <w:basedOn w:val="a"/>
    <w:link w:val="a7"/>
    <w:uiPriority w:val="99"/>
    <w:qFormat/>
    <w:rsid w:val="00890B3E"/>
    <w:pPr>
      <w:widowControl/>
    </w:pPr>
    <w:rPr>
      <w:rFonts w:ascii="Times New Roman" w:hAnsi="Times New Roman"/>
      <w:sz w:val="24"/>
    </w:rPr>
  </w:style>
  <w:style w:type="paragraph" w:customStyle="1" w:styleId="Standard0">
    <w:name w:val="Standard"/>
    <w:link w:val="Standard"/>
    <w:qFormat/>
    <w:rsid w:val="00890B3E"/>
    <w:pPr>
      <w:spacing w:after="200" w:line="276" w:lineRule="auto"/>
    </w:pPr>
  </w:style>
  <w:style w:type="paragraph" w:customStyle="1" w:styleId="3cxspmiddle0">
    <w:name w:val="3cxspmiddle"/>
    <w:basedOn w:val="a"/>
    <w:link w:val="3cxspmiddle"/>
    <w:qFormat/>
    <w:rsid w:val="00890B3E"/>
    <w:pPr>
      <w:widowControl/>
      <w:spacing w:beforeAutospacing="1" w:afterAutospacing="1"/>
    </w:pPr>
    <w:rPr>
      <w:rFonts w:ascii="Times New Roman" w:hAnsi="Times New Roman"/>
      <w:sz w:val="24"/>
    </w:rPr>
  </w:style>
  <w:style w:type="paragraph" w:customStyle="1" w:styleId="Default0">
    <w:name w:val="Default"/>
    <w:link w:val="Default"/>
    <w:qFormat/>
    <w:rsid w:val="00890B3E"/>
    <w:rPr>
      <w:rFonts w:ascii="Times New Roman" w:hAnsi="Times New Roman"/>
      <w:sz w:val="24"/>
    </w:rPr>
  </w:style>
  <w:style w:type="paragraph" w:customStyle="1" w:styleId="mw-headline0">
    <w:name w:val="mw-headline"/>
    <w:basedOn w:val="1a"/>
    <w:link w:val="mw-headline"/>
    <w:qFormat/>
    <w:rsid w:val="00890B3E"/>
  </w:style>
  <w:style w:type="paragraph" w:customStyle="1" w:styleId="TOC3">
    <w:name w:val="TOC 3"/>
    <w:next w:val="a"/>
    <w:uiPriority w:val="39"/>
    <w:rsid w:val="00890B3E"/>
    <w:pPr>
      <w:ind w:left="400"/>
    </w:pPr>
    <w:rPr>
      <w:rFonts w:ascii="XO Thames" w:hAnsi="XO Thames"/>
      <w:sz w:val="28"/>
    </w:rPr>
  </w:style>
  <w:style w:type="paragraph" w:customStyle="1" w:styleId="1a">
    <w:name w:val="Основной шрифт абзаца1"/>
    <w:qFormat/>
    <w:rsid w:val="00890B3E"/>
  </w:style>
  <w:style w:type="paragraph" w:customStyle="1" w:styleId="14">
    <w:name w:val="Номер страницы1"/>
    <w:basedOn w:val="1a"/>
    <w:link w:val="a9"/>
    <w:qFormat/>
    <w:rsid w:val="00890B3E"/>
  </w:style>
  <w:style w:type="paragraph" w:customStyle="1" w:styleId="3cxsplast0">
    <w:name w:val="3cxsplast"/>
    <w:basedOn w:val="a"/>
    <w:link w:val="3cxsplast"/>
    <w:qFormat/>
    <w:rsid w:val="00890B3E"/>
    <w:pPr>
      <w:widowControl/>
      <w:spacing w:beforeAutospacing="1" w:afterAutospacing="1"/>
    </w:pPr>
    <w:rPr>
      <w:rFonts w:ascii="Times New Roman" w:hAnsi="Times New Roman"/>
      <w:sz w:val="24"/>
    </w:rPr>
  </w:style>
  <w:style w:type="paragraph" w:customStyle="1" w:styleId="Internetlink">
    <w:name w:val="Internet link"/>
    <w:qFormat/>
    <w:rsid w:val="00890B3E"/>
    <w:rPr>
      <w:color w:val="0000FF"/>
      <w:u w:val="single"/>
    </w:rPr>
  </w:style>
  <w:style w:type="paragraph" w:customStyle="1" w:styleId="Footnote0">
    <w:name w:val="Footnote"/>
    <w:link w:val="Footnote"/>
    <w:qFormat/>
    <w:rsid w:val="00890B3E"/>
    <w:pPr>
      <w:ind w:firstLine="851"/>
      <w:jc w:val="both"/>
    </w:pPr>
    <w:rPr>
      <w:rFonts w:ascii="XO Thames" w:hAnsi="XO Thames"/>
    </w:rPr>
  </w:style>
  <w:style w:type="paragraph" w:customStyle="1" w:styleId="1b">
    <w:name w:val="Выделение1"/>
    <w:basedOn w:val="1a"/>
    <w:qFormat/>
    <w:rsid w:val="00890B3E"/>
    <w:rPr>
      <w:i/>
    </w:rPr>
  </w:style>
  <w:style w:type="paragraph" w:customStyle="1" w:styleId="TOC1">
    <w:name w:val="TOC 1"/>
    <w:next w:val="a"/>
    <w:uiPriority w:val="39"/>
    <w:rsid w:val="00890B3E"/>
    <w:rPr>
      <w:rFonts w:ascii="XO Thames" w:hAnsi="XO Thames"/>
      <w:b/>
      <w:sz w:val="28"/>
    </w:rPr>
  </w:style>
  <w:style w:type="paragraph" w:customStyle="1" w:styleId="text0">
    <w:name w:val="text"/>
    <w:basedOn w:val="a"/>
    <w:link w:val="text"/>
    <w:qFormat/>
    <w:rsid w:val="00890B3E"/>
    <w:pPr>
      <w:widowControl/>
      <w:spacing w:beforeAutospacing="1" w:afterAutospacing="1"/>
    </w:pPr>
    <w:rPr>
      <w:rFonts w:ascii="Times New Roman" w:hAnsi="Times New Roman"/>
      <w:sz w:val="22"/>
    </w:rPr>
  </w:style>
  <w:style w:type="paragraph" w:customStyle="1" w:styleId="TOC9">
    <w:name w:val="TOC 9"/>
    <w:next w:val="a"/>
    <w:uiPriority w:val="39"/>
    <w:rsid w:val="00890B3E"/>
    <w:pPr>
      <w:ind w:left="1600"/>
    </w:pPr>
    <w:rPr>
      <w:rFonts w:ascii="XO Thames" w:hAnsi="XO Thames"/>
      <w:sz w:val="28"/>
    </w:rPr>
  </w:style>
  <w:style w:type="paragraph" w:customStyle="1" w:styleId="24">
    <w:name w:val="Заголовок №2"/>
    <w:basedOn w:val="a"/>
    <w:link w:val="23"/>
    <w:qFormat/>
    <w:rsid w:val="00890B3E"/>
    <w:pPr>
      <w:widowControl/>
      <w:spacing w:after="60" w:line="544" w:lineRule="exact"/>
      <w:jc w:val="center"/>
      <w:outlineLvl w:val="1"/>
    </w:pPr>
    <w:rPr>
      <w:rFonts w:ascii="Calibri" w:hAnsi="Calibri"/>
      <w:spacing w:val="10"/>
      <w:sz w:val="45"/>
      <w:highlight w:val="white"/>
    </w:rPr>
  </w:style>
  <w:style w:type="paragraph" w:customStyle="1" w:styleId="Header0">
    <w:name w:val="Header"/>
    <w:basedOn w:val="a"/>
    <w:rsid w:val="00890B3E"/>
    <w:pPr>
      <w:widowControl/>
      <w:tabs>
        <w:tab w:val="center" w:pos="4677"/>
        <w:tab w:val="right" w:pos="9355"/>
      </w:tabs>
    </w:pPr>
    <w:rPr>
      <w:rFonts w:ascii="Times New Roman" w:hAnsi="Times New Roman"/>
      <w:sz w:val="24"/>
    </w:rPr>
  </w:style>
  <w:style w:type="paragraph" w:customStyle="1" w:styleId="TOC8">
    <w:name w:val="TOC 8"/>
    <w:next w:val="a"/>
    <w:uiPriority w:val="39"/>
    <w:rsid w:val="00890B3E"/>
    <w:pPr>
      <w:ind w:left="1400"/>
    </w:pPr>
    <w:rPr>
      <w:rFonts w:ascii="XO Thames" w:hAnsi="XO Thames"/>
      <w:sz w:val="28"/>
    </w:rPr>
  </w:style>
  <w:style w:type="paragraph" w:customStyle="1" w:styleId="1130">
    <w:name w:val="Заголовок №1 + 13"/>
    <w:basedOn w:val="1a"/>
    <w:link w:val="113"/>
    <w:qFormat/>
    <w:rsid w:val="00890B3E"/>
    <w:rPr>
      <w:sz w:val="27"/>
    </w:rPr>
  </w:style>
  <w:style w:type="paragraph" w:styleId="ad">
    <w:name w:val="Block Text"/>
    <w:basedOn w:val="a"/>
    <w:link w:val="ac"/>
    <w:qFormat/>
    <w:rsid w:val="00890B3E"/>
    <w:pPr>
      <w:widowControl/>
      <w:ind w:left="-1260" w:right="-545"/>
    </w:pPr>
    <w:rPr>
      <w:rFonts w:ascii="Times New Roman" w:hAnsi="Times New Roman"/>
      <w:sz w:val="28"/>
    </w:rPr>
  </w:style>
  <w:style w:type="paragraph" w:customStyle="1" w:styleId="16">
    <w:name w:val="Абзац списка1"/>
    <w:basedOn w:val="a"/>
    <w:link w:val="15"/>
    <w:qFormat/>
    <w:rsid w:val="00890B3E"/>
    <w:pPr>
      <w:widowControl/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f">
    <w:name w:val="No Spacing"/>
    <w:link w:val="ae"/>
    <w:uiPriority w:val="1"/>
    <w:qFormat/>
    <w:rsid w:val="00890B3E"/>
  </w:style>
  <w:style w:type="paragraph" w:customStyle="1" w:styleId="TOC5">
    <w:name w:val="TOC 5"/>
    <w:next w:val="a"/>
    <w:uiPriority w:val="39"/>
    <w:rsid w:val="00890B3E"/>
    <w:pPr>
      <w:ind w:left="800"/>
    </w:pPr>
    <w:rPr>
      <w:rFonts w:ascii="XO Thames" w:hAnsi="XO Thames"/>
      <w:sz w:val="28"/>
    </w:rPr>
  </w:style>
  <w:style w:type="paragraph" w:styleId="aff">
    <w:name w:val="Body Text Indent"/>
    <w:basedOn w:val="a"/>
    <w:link w:val="aff0"/>
    <w:rsid w:val="00890B3E"/>
    <w:pPr>
      <w:widowControl/>
      <w:spacing w:after="120"/>
      <w:ind w:left="283"/>
    </w:pPr>
    <w:rPr>
      <w:rFonts w:ascii="Times New Roman" w:hAnsi="Times New Roman"/>
      <w:sz w:val="24"/>
    </w:rPr>
  </w:style>
  <w:style w:type="paragraph" w:styleId="af1">
    <w:name w:val="annotation text"/>
    <w:basedOn w:val="a"/>
    <w:link w:val="af0"/>
    <w:uiPriority w:val="99"/>
    <w:qFormat/>
    <w:rsid w:val="00890B3E"/>
    <w:pPr>
      <w:widowControl/>
      <w:spacing w:after="200"/>
    </w:pPr>
    <w:rPr>
      <w:rFonts w:ascii="Calibri" w:hAnsi="Calibri"/>
    </w:rPr>
  </w:style>
  <w:style w:type="paragraph" w:customStyle="1" w:styleId="17">
    <w:name w:val="Строгий1"/>
    <w:link w:val="af2"/>
    <w:qFormat/>
    <w:rsid w:val="00890B3E"/>
    <w:rPr>
      <w:b/>
    </w:rPr>
  </w:style>
  <w:style w:type="paragraph" w:styleId="af4">
    <w:name w:val="annotation subject"/>
    <w:basedOn w:val="af1"/>
    <w:next w:val="af1"/>
    <w:link w:val="af3"/>
    <w:uiPriority w:val="99"/>
    <w:qFormat/>
    <w:rsid w:val="00890B3E"/>
    <w:rPr>
      <w:b/>
    </w:rPr>
  </w:style>
  <w:style w:type="paragraph" w:customStyle="1" w:styleId="c40">
    <w:name w:val="c4"/>
    <w:basedOn w:val="1a"/>
    <w:link w:val="c4"/>
    <w:qFormat/>
    <w:rsid w:val="00890B3E"/>
  </w:style>
  <w:style w:type="paragraph" w:customStyle="1" w:styleId="apple-converted-space0">
    <w:name w:val="apple-converted-space"/>
    <w:basedOn w:val="1a"/>
    <w:link w:val="apple-converted-space"/>
    <w:qFormat/>
    <w:rsid w:val="00890B3E"/>
  </w:style>
  <w:style w:type="paragraph" w:styleId="aff1">
    <w:name w:val="Subtitle"/>
    <w:next w:val="a"/>
    <w:uiPriority w:val="11"/>
    <w:qFormat/>
    <w:rsid w:val="00890B3E"/>
    <w:pPr>
      <w:jc w:val="both"/>
    </w:pPr>
    <w:rPr>
      <w:rFonts w:ascii="XO Thames" w:hAnsi="XO Thames"/>
      <w:i/>
      <w:sz w:val="24"/>
    </w:rPr>
  </w:style>
  <w:style w:type="paragraph" w:styleId="af6">
    <w:name w:val="List Paragraph"/>
    <w:basedOn w:val="a"/>
    <w:link w:val="af5"/>
    <w:uiPriority w:val="34"/>
    <w:qFormat/>
    <w:rsid w:val="00890B3E"/>
    <w:pPr>
      <w:widowControl/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ff2">
    <w:name w:val="Title"/>
    <w:next w:val="a"/>
    <w:uiPriority w:val="10"/>
    <w:qFormat/>
    <w:rsid w:val="00890B3E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pdftext0">
    <w:name w:val="pdftext"/>
    <w:basedOn w:val="1a"/>
    <w:link w:val="pdftext"/>
    <w:qFormat/>
    <w:rsid w:val="00890B3E"/>
  </w:style>
  <w:style w:type="paragraph" w:customStyle="1" w:styleId="c20">
    <w:name w:val="c2"/>
    <w:basedOn w:val="1a"/>
    <w:link w:val="c2"/>
    <w:qFormat/>
    <w:rsid w:val="00890B3E"/>
  </w:style>
  <w:style w:type="paragraph" w:customStyle="1" w:styleId="FootnoteText">
    <w:name w:val="Footnote Text"/>
    <w:basedOn w:val="a"/>
    <w:rsid w:val="00890B3E"/>
  </w:style>
  <w:style w:type="table" w:customStyle="1" w:styleId="1c">
    <w:name w:val="Сетка таблицы1"/>
    <w:basedOn w:val="a1"/>
    <w:rsid w:val="00890B3E"/>
    <w:rPr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rsid w:val="00890B3E"/>
    <w:rPr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Table Grid"/>
    <w:basedOn w:val="a1"/>
    <w:uiPriority w:val="59"/>
    <w:rsid w:val="00890B3E"/>
    <w:rPr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381448"/>
    <w:rPr>
      <w:rFonts w:ascii="Cambria" w:eastAsia="Calibri" w:hAnsi="Cambria" w:cs="Times New Roman"/>
      <w:b/>
      <w:bCs/>
      <w:color w:val="365F91"/>
      <w:sz w:val="28"/>
      <w:szCs w:val="28"/>
      <w:lang w:eastAsia="en-US" w:bidi="ar-SA"/>
    </w:rPr>
  </w:style>
  <w:style w:type="character" w:customStyle="1" w:styleId="20">
    <w:name w:val="Заголовок 2 Знак"/>
    <w:basedOn w:val="a0"/>
    <w:link w:val="2"/>
    <w:rsid w:val="003814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 w:bidi="ar-SA"/>
    </w:rPr>
  </w:style>
  <w:style w:type="character" w:customStyle="1" w:styleId="30">
    <w:name w:val="Заголовок 3 Знак"/>
    <w:basedOn w:val="a0"/>
    <w:link w:val="3"/>
    <w:rsid w:val="00381448"/>
    <w:rPr>
      <w:rFonts w:asciiTheme="majorHAnsi" w:eastAsiaTheme="majorEastAsia" w:hAnsiTheme="majorHAnsi" w:cstheme="majorBidi"/>
      <w:b/>
      <w:bCs/>
      <w:color w:val="4F81BD" w:themeColor="accent1"/>
      <w:sz w:val="20"/>
      <w:lang w:eastAsia="en-US" w:bidi="ar-SA"/>
    </w:rPr>
  </w:style>
  <w:style w:type="character" w:customStyle="1" w:styleId="40">
    <w:name w:val="Заголовок 4 Знак"/>
    <w:basedOn w:val="a0"/>
    <w:link w:val="4"/>
    <w:rsid w:val="00381448"/>
    <w:rPr>
      <w:rFonts w:ascii="Times New Roman" w:eastAsia="Times New Roman" w:hAnsi="Times New Roman" w:cs="Times New Roman"/>
      <w:b/>
      <w:color w:val="auto"/>
      <w:sz w:val="24"/>
      <w:szCs w:val="24"/>
      <w:lang w:eastAsia="ru-RU" w:bidi="ar-SA"/>
    </w:rPr>
  </w:style>
  <w:style w:type="character" w:customStyle="1" w:styleId="50">
    <w:name w:val="Заголовок 5 Знак"/>
    <w:basedOn w:val="a0"/>
    <w:link w:val="5"/>
    <w:uiPriority w:val="9"/>
    <w:rsid w:val="00381448"/>
    <w:rPr>
      <w:rFonts w:ascii="Times New Roman" w:eastAsia="Times New Roman" w:hAnsi="Times New Roman" w:cs="Times New Roman"/>
      <w:b/>
      <w:color w:val="auto"/>
      <w:sz w:val="28"/>
      <w:szCs w:val="24"/>
      <w:lang w:eastAsia="ru-RU" w:bidi="ar-SA"/>
    </w:rPr>
  </w:style>
  <w:style w:type="character" w:customStyle="1" w:styleId="60">
    <w:name w:val="Заголовок 6 Знак"/>
    <w:basedOn w:val="a0"/>
    <w:link w:val="6"/>
    <w:rsid w:val="00381448"/>
    <w:rPr>
      <w:rFonts w:ascii="Times New Roman" w:eastAsia="Times New Roman" w:hAnsi="Times New Roman" w:cs="Times New Roman"/>
      <w:color w:val="auto"/>
      <w:sz w:val="28"/>
      <w:szCs w:val="24"/>
      <w:lang w:eastAsia="ru-RU" w:bidi="ar-SA"/>
    </w:rPr>
  </w:style>
  <w:style w:type="paragraph" w:styleId="aff4">
    <w:name w:val="header"/>
    <w:basedOn w:val="a"/>
    <w:link w:val="aff5"/>
    <w:uiPriority w:val="99"/>
    <w:rsid w:val="00381448"/>
    <w:pPr>
      <w:widowControl/>
      <w:tabs>
        <w:tab w:val="center" w:pos="4677"/>
        <w:tab w:val="right" w:pos="9355"/>
      </w:tabs>
      <w:suppressAutoHyphens w:val="0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character" w:customStyle="1" w:styleId="aff5">
    <w:name w:val="Верхний колонтитул Знак"/>
    <w:basedOn w:val="a0"/>
    <w:link w:val="aff4"/>
    <w:uiPriority w:val="99"/>
    <w:rsid w:val="00381448"/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paragraph" w:styleId="aff6">
    <w:name w:val="footer"/>
    <w:basedOn w:val="a"/>
    <w:link w:val="aff7"/>
    <w:uiPriority w:val="99"/>
    <w:rsid w:val="00381448"/>
    <w:pPr>
      <w:widowControl/>
      <w:tabs>
        <w:tab w:val="center" w:pos="4677"/>
        <w:tab w:val="right" w:pos="9355"/>
      </w:tabs>
      <w:suppressAutoHyphens w:val="0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character" w:customStyle="1" w:styleId="aff7">
    <w:name w:val="Нижний колонтитул Знак"/>
    <w:basedOn w:val="a0"/>
    <w:link w:val="aff6"/>
    <w:uiPriority w:val="99"/>
    <w:rsid w:val="00381448"/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character" w:customStyle="1" w:styleId="afa">
    <w:name w:val="Основной текст Знак"/>
    <w:basedOn w:val="a0"/>
    <w:link w:val="af9"/>
    <w:rsid w:val="00381448"/>
    <w:rPr>
      <w:rFonts w:ascii="Times New Roman" w:hAnsi="Times New Roman"/>
      <w:sz w:val="28"/>
    </w:rPr>
  </w:style>
  <w:style w:type="character" w:customStyle="1" w:styleId="26">
    <w:name w:val="Заголовок №2_"/>
    <w:basedOn w:val="a0"/>
    <w:locked/>
    <w:rsid w:val="00381448"/>
    <w:rPr>
      <w:spacing w:val="10"/>
      <w:sz w:val="45"/>
      <w:szCs w:val="45"/>
      <w:shd w:val="clear" w:color="auto" w:fill="FFFFFF"/>
    </w:rPr>
  </w:style>
  <w:style w:type="character" w:customStyle="1" w:styleId="aff0">
    <w:name w:val="Основной текст с отступом Знак"/>
    <w:basedOn w:val="a0"/>
    <w:link w:val="aff"/>
    <w:rsid w:val="00381448"/>
    <w:rPr>
      <w:rFonts w:ascii="Times New Roman" w:hAnsi="Times New Roman"/>
      <w:sz w:val="24"/>
    </w:rPr>
  </w:style>
  <w:style w:type="numbering" w:customStyle="1" w:styleId="WWNum4">
    <w:name w:val="WWNum4"/>
    <w:basedOn w:val="a2"/>
    <w:rsid w:val="00381448"/>
    <w:pPr>
      <w:numPr>
        <w:numId w:val="18"/>
      </w:numPr>
    </w:pPr>
  </w:style>
  <w:style w:type="character" w:styleId="aff8">
    <w:name w:val="footnote reference"/>
    <w:basedOn w:val="a0"/>
    <w:uiPriority w:val="99"/>
    <w:semiHidden/>
    <w:unhideWhenUsed/>
    <w:rsid w:val="0038144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annekyyroquinn.com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ilz.ru/articles/variants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russianculture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dshift.com/~alevintov/2006/nov/wal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festival.1september.ru/" TargetMode="External"/><Relationship Id="rId10" Type="http://schemas.openxmlformats.org/officeDocument/2006/relationships/hyperlink" Target="http://socialproblem.ru/istoriya-vojjloka.ht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socialproblem.ru/" TargetMode="External"/><Relationship Id="rId14" Type="http://schemas.openxmlformats.org/officeDocument/2006/relationships/hyperlink" Target="http://www.yukostyle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8EFF69-F447-4A28-B2A8-5480D75E9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20</Pages>
  <Words>4859</Words>
  <Characters>27699</Characters>
  <Application>Microsoft Office Word</Application>
  <DocSecurity>0</DocSecurity>
  <Lines>230</Lines>
  <Paragraphs>64</Paragraphs>
  <ScaleCrop>false</ScaleCrop>
  <Company/>
  <LinksUpToDate>false</LinksUpToDate>
  <CharactersWithSpaces>32494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ИСТОК</cp:lastModifiedBy>
  <cp:revision>7</cp:revision>
  <dcterms:created xsi:type="dcterms:W3CDTF">2024-11-13T10:02:00Z</dcterms:created>
  <dcterms:modified xsi:type="dcterms:W3CDTF">2026-10-02T06:09:00Z</dcterms:modified>
  <dc:language>ru-RU</dc:language>
</cp:coreProperties>
</file>